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0DBE58" w14:textId="3A61A120" w:rsidR="00BB73C9" w:rsidRPr="00D04C92" w:rsidRDefault="00000000" w:rsidP="00D04C92">
      <w:pPr>
        <w:pStyle w:val="Heading1"/>
        <w:jc w:val="center"/>
      </w:pPr>
      <w:r w:rsidRPr="00D04C92">
        <w:t>Child Safety Drill Evaluation Report</w:t>
      </w:r>
    </w:p>
    <w:p w14:paraId="0CC52375" w14:textId="77777777" w:rsidR="00343632" w:rsidRDefault="00343632"/>
    <w:p w14:paraId="27DB2A15" w14:textId="665CAF7C" w:rsidR="00343632" w:rsidRDefault="00313494" w:rsidP="00D04C92">
      <w:pPr>
        <w:pStyle w:val="Heading2"/>
      </w:pPr>
      <w:r>
        <w:t xml:space="preserve">Highlight </w:t>
      </w:r>
      <w:r w:rsidR="002952F7">
        <w:t xml:space="preserve">Strengths </w:t>
      </w:r>
    </w:p>
    <w:p w14:paraId="4010126E" w14:textId="48FBF7B4" w:rsidR="00FF0CD4" w:rsidRDefault="00FF0CD4" w:rsidP="00C63057">
      <w:r>
        <w:rPr>
          <w:noProof/>
        </w:rPr>
        <mc:AlternateContent>
          <mc:Choice Requires="wps">
            <w:drawing>
              <wp:anchor distT="0" distB="0" distL="114300" distR="114300" simplePos="0" relativeHeight="251659264" behindDoc="0" locked="0" layoutInCell="1" allowOverlap="1" wp14:anchorId="055A846B" wp14:editId="6A55D3A9">
                <wp:simplePos x="0" y="0"/>
                <wp:positionH relativeFrom="column">
                  <wp:posOffset>35142</wp:posOffset>
                </wp:positionH>
                <wp:positionV relativeFrom="paragraph">
                  <wp:posOffset>618551</wp:posOffset>
                </wp:positionV>
                <wp:extent cx="5449396" cy="1653088"/>
                <wp:effectExtent l="50800" t="25400" r="62865" b="74295"/>
                <wp:wrapNone/>
                <wp:docPr id="1023332520" name="Rounded Rectangle 1"/>
                <wp:cNvGraphicFramePr/>
                <a:graphic xmlns:a="http://schemas.openxmlformats.org/drawingml/2006/main">
                  <a:graphicData uri="http://schemas.microsoft.com/office/word/2010/wordprocessingShape">
                    <wps:wsp>
                      <wps:cNvSpPr/>
                      <wps:spPr>
                        <a:xfrm>
                          <a:off x="0" y="0"/>
                          <a:ext cx="5449396" cy="1653088"/>
                        </a:xfrm>
                        <a:prstGeom prst="roundRect">
                          <a:avLst/>
                        </a:prstGeom>
                        <a:solidFill>
                          <a:srgbClr val="D6D2C4"/>
                        </a:solidFill>
                      </wps:spPr>
                      <wps:style>
                        <a:lnRef idx="1">
                          <a:schemeClr val="accent1"/>
                        </a:lnRef>
                        <a:fillRef idx="3">
                          <a:schemeClr val="accent1"/>
                        </a:fillRef>
                        <a:effectRef idx="2">
                          <a:schemeClr val="accent1"/>
                        </a:effectRef>
                        <a:fontRef idx="minor">
                          <a:schemeClr val="lt1"/>
                        </a:fontRef>
                      </wps:style>
                      <wps:txbx>
                        <w:txbxContent>
                          <w:p w14:paraId="7EF71C70" w14:textId="72DCC9EF" w:rsidR="00BE0CC3" w:rsidRPr="00BE0CC3" w:rsidRDefault="00BE0CC3" w:rsidP="00BE0CC3">
                            <w:pPr>
                              <w:pStyle w:val="Heading2"/>
                              <w:rPr>
                                <w:color w:val="003C71"/>
                              </w:rPr>
                            </w:pPr>
                            <w:r w:rsidRPr="00BE0CC3">
                              <w:rPr>
                                <w:color w:val="003C71"/>
                              </w:rPr>
                              <w:t>Example</w:t>
                            </w:r>
                          </w:p>
                          <w:p w14:paraId="3D9F73FC" w14:textId="6B88ECF3" w:rsidR="00BE0CC3" w:rsidRPr="005B6D49" w:rsidRDefault="00BE0CC3" w:rsidP="00BE0CC3">
                            <w:pPr>
                              <w:pStyle w:val="Heading3"/>
                              <w:rPr>
                                <w:b w:val="0"/>
                                <w:bCs w:val="0"/>
                                <w:color w:val="000000" w:themeColor="text1"/>
                              </w:rPr>
                            </w:pPr>
                            <w:r w:rsidRPr="005B6D49">
                              <w:rPr>
                                <w:b w:val="0"/>
                                <w:bCs w:val="0"/>
                                <w:color w:val="000000" w:themeColor="text1"/>
                              </w:rPr>
                              <w:t>Our team responded swiftly when the alert was given, with volunteers moving to their assigned zones without hesitation. The congregation remained calm and supportive, allowing the search teams to work efficiently without obstruction.</w:t>
                            </w:r>
                          </w:p>
                          <w:p w14:paraId="28E9A313" w14:textId="77777777" w:rsidR="00BE0CC3" w:rsidRPr="00BE0CC3" w:rsidRDefault="00BE0CC3" w:rsidP="00BE0CC3"/>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5A846B" id="Rounded Rectangle 1" o:spid="_x0000_s1026" style="position:absolute;margin-left:2.75pt;margin-top:48.7pt;width:429.1pt;height:130.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DqxJZwIAADUFAAAOAAAAZHJzL2Uyb0RvYy54bWysVN9r2zAQfh/sfxB6Xx2nadaGOiUkdAxK&#13;&#10;V9qOPiuylBhknXZSYmd//U6y44auUBh7ke983/3Ud7q+aWvD9gp9Bbbg+dmIM2UllJXdFPzn8+2X&#13;&#10;S858ELYUBqwq+EF5fjP//Om6cTM1hi2YUiGjINbPGlfwbQhulmVeblUt/Bk4ZcmoAWsRSMVNVqJo&#13;&#10;KHptsvFoNM0awNIhSOU9/V11Rj5P8bVWMvzQ2qvATMGptpBOTOc6ntn8Wsw2KNy2kn0Z4h+qqEVl&#13;&#10;KekQaiWCYDus/gpVVxLBgw5nEuoMtK6kSj1QN/noTTdPW+FU6oWG490wJv//wsr7/ZN7QBpD4/zM&#13;&#10;kxi7aDXW8Uv1sTYN6zAMS7WBSfp5MZlcnV9NOZNky6cX56PLyzjO7NXdoQ/fFNQsCgVH2Nnyka4k&#13;&#10;TUrs73zo8EdcTOnBVOVtZUxScLNeGmR7Qde3mq7Gy0mf4gSWvVaepHAwKjob+6g0q0qqNU8ZE6nU&#13;&#10;EE9IqWzI+4AJHd005R4czz927PHRVSXCDc7jj50Hj5QZbBic68oCvhfADCXrDk8jP+k7iqFdt/2N&#13;&#10;rqE8PCBD6Jjvnbyt6DLuhA8PAonqtBS0vuEHHdpAU3DoJc62gL/f+x/xxECyctbQ6hTc/9oJVJyZ&#13;&#10;75a4eZVPJnHXkjK5+DomBU8t61OL3dVLoOvN6aFwMokRH8xR1Aj1C235ImYlk7CSchdcBjwqy9Ct&#13;&#10;NL0TUi0WCUb75US4s09OHgkQefbcvgh0PSMDkfkejmsmZm842WHj1VhY7ALoKhE2jribaz962s3E&#13;&#10;+/4dict/qifU62s3/wMAAP//AwBQSwMEFAAGAAgAAAAhAH73DEHkAAAADQEAAA8AAABkcnMvZG93&#13;&#10;bnJldi54bWxMj0FLw0AQhe+C/2EZwZvd2DZNk2ZTQiU3QVsF8bZNxiS4Oxuy2zb9944nvQwM7803&#13;&#10;7+XbyRpxxtH3jhQ8ziIQSLVremoVvL9VD2sQPmhqtHGECq7oYVvc3uQ6a9yF9ng+hFYwhHymFXQh&#13;&#10;DJmUvu7Qaj9zAxJrX260OvA6trIZ9YXh1sh5FK2k1T3xh04PuOuw/j6crIJ4+blLX3rzOn++mg9f&#13;&#10;7suqSkul7u+mpw2PcgMi4BT+LuC3A+eHgoMd3YkaLwyDYjYqSJMlCJbXq0UC4qhgEScJyCKX/1sU&#13;&#10;PwAAAP//AwBQSwECLQAUAAYACAAAACEAtoM4kv4AAADhAQAAEwAAAAAAAAAAAAAAAAAAAAAAW0Nv&#13;&#10;bnRlbnRfVHlwZXNdLnhtbFBLAQItABQABgAIAAAAIQA4/SH/1gAAAJQBAAALAAAAAAAAAAAAAAAA&#13;&#10;AC8BAABfcmVscy8ucmVsc1BLAQItABQABgAIAAAAIQCsDqxJZwIAADUFAAAOAAAAAAAAAAAAAAAA&#13;&#10;AC4CAABkcnMvZTJvRG9jLnhtbFBLAQItABQABgAIAAAAIQB+9wxB5AAAAA0BAAAPAAAAAAAAAAAA&#13;&#10;AAAAAMEEAABkcnMvZG93bnJldi54bWxQSwUGAAAAAAQABADzAAAA0gUAAAAA&#13;&#10;" fillcolor="#d6d2c4" strokecolor="#145a7b [3044]">
                <v:shadow on="t" color="black" opacity="22937f" origin=",.5" offset="0,.63889mm"/>
                <v:textbox>
                  <w:txbxContent>
                    <w:p w14:paraId="7EF71C70" w14:textId="72DCC9EF" w:rsidR="00BE0CC3" w:rsidRPr="00BE0CC3" w:rsidRDefault="00BE0CC3" w:rsidP="00BE0CC3">
                      <w:pPr>
                        <w:pStyle w:val="Heading2"/>
                        <w:rPr>
                          <w:color w:val="003C71"/>
                        </w:rPr>
                      </w:pPr>
                      <w:r w:rsidRPr="00BE0CC3">
                        <w:rPr>
                          <w:color w:val="003C71"/>
                        </w:rPr>
                        <w:t>Example</w:t>
                      </w:r>
                    </w:p>
                    <w:p w14:paraId="3D9F73FC" w14:textId="6B88ECF3" w:rsidR="00BE0CC3" w:rsidRPr="005B6D49" w:rsidRDefault="00BE0CC3" w:rsidP="00BE0CC3">
                      <w:pPr>
                        <w:pStyle w:val="Heading3"/>
                        <w:rPr>
                          <w:b w:val="0"/>
                          <w:bCs w:val="0"/>
                          <w:color w:val="000000" w:themeColor="text1"/>
                        </w:rPr>
                      </w:pPr>
                      <w:r w:rsidRPr="005B6D49">
                        <w:rPr>
                          <w:b w:val="0"/>
                          <w:bCs w:val="0"/>
                          <w:color w:val="000000" w:themeColor="text1"/>
                        </w:rPr>
                        <w:t>Our team responded swiftly when the alert was given, with volunteers moving to their assigned zones without hesitation. The congregation remained calm and supportive, allowing the search teams to work efficiently without obstruction.</w:t>
                      </w:r>
                    </w:p>
                    <w:p w14:paraId="28E9A313" w14:textId="77777777" w:rsidR="00BE0CC3" w:rsidRPr="00BE0CC3" w:rsidRDefault="00BE0CC3" w:rsidP="00BE0CC3"/>
                  </w:txbxContent>
                </v:textbox>
              </v:roundrect>
            </w:pict>
          </mc:Fallback>
        </mc:AlternateContent>
      </w:r>
      <w:r w:rsidR="00343632">
        <w:t xml:space="preserve">Identify </w:t>
      </w:r>
      <w:r w:rsidR="00343632" w:rsidRPr="00434CB1">
        <w:rPr>
          <w:b/>
          <w:bCs/>
        </w:rPr>
        <w:t>key strengths</w:t>
      </w:r>
      <w:r w:rsidR="00343632">
        <w:t xml:space="preserve"> and include any </w:t>
      </w:r>
      <w:r w:rsidR="00343632" w:rsidRPr="00434CB1">
        <w:rPr>
          <w:b/>
          <w:bCs/>
        </w:rPr>
        <w:t>relevant details.</w:t>
      </w:r>
      <w:r w:rsidR="00343632">
        <w:t xml:space="preserve"> Potential strengths may include Effective Communication, search coordination, leadership response, congregational support. </w:t>
      </w:r>
      <w:r w:rsidR="00343632">
        <w:br/>
      </w:r>
    </w:p>
    <w:p w14:paraId="38E1E7FF" w14:textId="77777777" w:rsidR="00FF0CD4" w:rsidRDefault="00FF0CD4" w:rsidP="00C63057"/>
    <w:p w14:paraId="59A4F81F" w14:textId="77777777" w:rsidR="00FF0CD4" w:rsidRDefault="00FF0CD4" w:rsidP="00C63057"/>
    <w:p w14:paraId="4217CD42" w14:textId="77777777" w:rsidR="00FF0CD4" w:rsidRDefault="00FF0CD4" w:rsidP="00C63057"/>
    <w:p w14:paraId="20502450" w14:textId="77777777" w:rsidR="00BE0CC3" w:rsidRDefault="00343632" w:rsidP="00C63057">
      <w:pPr>
        <w:rPr>
          <w:rStyle w:val="Heading3Char"/>
          <w:color w:val="003C71"/>
        </w:rPr>
      </w:pPr>
      <w:r>
        <w:br/>
      </w:r>
    </w:p>
    <w:p w14:paraId="0C399FF2" w14:textId="77777777" w:rsidR="00BE0CC3" w:rsidRDefault="00BE0CC3" w:rsidP="00C63057">
      <w:pPr>
        <w:rPr>
          <w:rStyle w:val="Heading3Char"/>
          <w:color w:val="003C71"/>
        </w:rPr>
      </w:pPr>
    </w:p>
    <w:p w14:paraId="6FB3E060" w14:textId="19B9CB54" w:rsidR="00C63057" w:rsidRDefault="00343632" w:rsidP="00C63057">
      <w:r w:rsidRPr="005F446B">
        <w:rPr>
          <w:rStyle w:val="Heading3Char"/>
          <w:color w:val="003C71"/>
        </w:rPr>
        <w:t xml:space="preserve">Strengths  </w:t>
      </w:r>
    </w:p>
    <w:tbl>
      <w:tblPr>
        <w:tblStyle w:val="TableGrid"/>
        <w:tblW w:w="0" w:type="auto"/>
        <w:tblLook w:val="04A0" w:firstRow="1" w:lastRow="0" w:firstColumn="1" w:lastColumn="0" w:noHBand="0" w:noVBand="1"/>
      </w:tblPr>
      <w:tblGrid>
        <w:gridCol w:w="8630"/>
      </w:tblGrid>
      <w:tr w:rsidR="00685197" w:rsidRPr="00685197" w14:paraId="0DA92263" w14:textId="77777777" w:rsidTr="00B538C1">
        <w:tc>
          <w:tcPr>
            <w:tcW w:w="8630" w:type="dxa"/>
            <w:tcBorders>
              <w:top w:val="nil"/>
              <w:left w:val="nil"/>
              <w:bottom w:val="nil"/>
              <w:right w:val="nil"/>
            </w:tcBorders>
          </w:tcPr>
          <w:p w14:paraId="106F01EA" w14:textId="5965EE20" w:rsidR="00B538C1" w:rsidRPr="00685197" w:rsidRDefault="00B538C1" w:rsidP="00B538C1">
            <w:pPr>
              <w:tabs>
                <w:tab w:val="left" w:pos="1262"/>
              </w:tabs>
              <w:rPr>
                <w14:textOutline w14:w="9525" w14:cap="rnd" w14:cmpd="sng" w14:algn="ctr">
                  <w14:solidFill>
                    <w14:schemeClr w14:val="accent1">
                      <w14:shade w14:val="95000"/>
                      <w14:satMod w14:val="105000"/>
                    </w14:schemeClr>
                  </w14:solidFill>
                  <w14:prstDash w14:val="solid"/>
                  <w14:bevel/>
                </w14:textOutline>
              </w:rPr>
            </w:pPr>
            <w:r w:rsidRPr="00685197">
              <w:rPr>
                <w14:textOutline w14:w="9525" w14:cap="rnd" w14:cmpd="sng" w14:algn="ctr">
                  <w14:solidFill>
                    <w14:schemeClr w14:val="accent1">
                      <w14:shade w14:val="95000"/>
                      <w14:satMod w14:val="105000"/>
                    </w14:schemeClr>
                  </w14:solidFill>
                  <w14:prstDash w14:val="solid"/>
                  <w14:bevel/>
                </w14:textOutline>
              </w:rPr>
              <w:t>1.</w:t>
            </w:r>
            <w:r w:rsidRPr="00685197">
              <w:rPr>
                <w14:textOutline w14:w="9525" w14:cap="rnd" w14:cmpd="sng" w14:algn="ctr">
                  <w14:solidFill>
                    <w14:schemeClr w14:val="accent1">
                      <w14:shade w14:val="95000"/>
                      <w14:satMod w14:val="105000"/>
                    </w14:schemeClr>
                  </w14:solidFill>
                  <w14:prstDash w14:val="solid"/>
                  <w14:bevel/>
                </w14:textOutline>
              </w:rPr>
              <w:tab/>
            </w:r>
          </w:p>
        </w:tc>
      </w:tr>
      <w:tr w:rsidR="00685197" w:rsidRPr="00685197" w14:paraId="002959ED" w14:textId="77777777" w:rsidTr="00434CB1">
        <w:trPr>
          <w:trHeight w:val="1511"/>
        </w:trPr>
        <w:tc>
          <w:tcPr>
            <w:tcW w:w="8630" w:type="dxa"/>
            <w:tcBorders>
              <w:top w:val="nil"/>
              <w:left w:val="nil"/>
              <w:bottom w:val="nil"/>
              <w:right w:val="nil"/>
            </w:tcBorders>
            <w:shd w:val="clear" w:color="auto" w:fill="BBBCBC"/>
          </w:tcPr>
          <w:p w14:paraId="2C98E22B" w14:textId="35F27FC3" w:rsidR="00B538C1" w:rsidRPr="00685197" w:rsidRDefault="00434CB1" w:rsidP="00C63057">
            <w:pPr>
              <w:rPr>
                <w14:textOutline w14:w="9525" w14:cap="rnd" w14:cmpd="sng" w14:algn="ctr">
                  <w14:solidFill>
                    <w14:schemeClr w14:val="accent1">
                      <w14:shade w14:val="95000"/>
                      <w14:satMod w14:val="105000"/>
                    </w14:schemeClr>
                  </w14:solidFill>
                  <w14:prstDash w14:val="solid"/>
                  <w14:bevel/>
                </w14:textOutline>
              </w:rPr>
            </w:pPr>
            <w:r w:rsidRPr="00685197">
              <w:rPr>
                <w14:textOutline w14:w="9525" w14:cap="rnd" w14:cmpd="sng" w14:algn="ctr">
                  <w14:solidFill>
                    <w14:schemeClr w14:val="accent1">
                      <w14:shade w14:val="95000"/>
                      <w14:satMod w14:val="105000"/>
                    </w14:schemeClr>
                  </w14:solidFill>
                  <w14:prstDash w14:val="solid"/>
                  <w14:bevel/>
                </w14:textOutline>
              </w:rPr>
              <w:fldChar w:fldCharType="begin">
                <w:ffData>
                  <w:name w:val="Text1"/>
                  <w:enabled/>
                  <w:calcOnExit w:val="0"/>
                  <w:textInput/>
                </w:ffData>
              </w:fldChar>
            </w:r>
            <w:bookmarkStart w:id="0" w:name="Text1"/>
            <w:r w:rsidRPr="00685197">
              <w:rPr>
                <w14:textOutline w14:w="9525" w14:cap="rnd" w14:cmpd="sng" w14:algn="ctr">
                  <w14:solidFill>
                    <w14:schemeClr w14:val="accent1">
                      <w14:shade w14:val="95000"/>
                      <w14:satMod w14:val="105000"/>
                    </w14:schemeClr>
                  </w14:solidFill>
                  <w14:prstDash w14:val="solid"/>
                  <w14:bevel/>
                </w14:textOutline>
              </w:rPr>
              <w:instrText xml:space="preserve"> FORMTEXT </w:instrText>
            </w:r>
            <w:r w:rsidRPr="00685197">
              <w:rPr>
                <w14:textOutline w14:w="9525" w14:cap="rnd" w14:cmpd="sng" w14:algn="ctr">
                  <w14:solidFill>
                    <w14:schemeClr w14:val="accent1">
                      <w14:shade w14:val="95000"/>
                      <w14:satMod w14:val="105000"/>
                    </w14:schemeClr>
                  </w14:solidFill>
                  <w14:prstDash w14:val="solid"/>
                  <w14:bevel/>
                </w14:textOutline>
              </w:rPr>
            </w:r>
            <w:r w:rsidRPr="00685197">
              <w:rPr>
                <w14:textOutline w14:w="9525" w14:cap="rnd" w14:cmpd="sng" w14:algn="ctr">
                  <w14:solidFill>
                    <w14:schemeClr w14:val="accent1">
                      <w14:shade w14:val="95000"/>
                      <w14:satMod w14:val="105000"/>
                    </w14:schemeClr>
                  </w14:solidFill>
                  <w14:prstDash w14:val="solid"/>
                  <w14:bevel/>
                </w14:textOutline>
              </w:rPr>
              <w:fldChar w:fldCharType="separate"/>
            </w:r>
            <w:r w:rsidR="00B74895">
              <w:rPr>
                <w:noProof/>
                <w14:textOutline w14:w="9525" w14:cap="rnd" w14:cmpd="sng" w14:algn="ctr">
                  <w14:solidFill>
                    <w14:schemeClr w14:val="accent1">
                      <w14:shade w14:val="95000"/>
                      <w14:satMod w14:val="105000"/>
                    </w14:schemeClr>
                  </w14:solidFill>
                  <w14:prstDash w14:val="solid"/>
                  <w14:bevel/>
                </w14:textOutline>
              </w:rPr>
              <w:t> </w:t>
            </w:r>
            <w:r w:rsidR="00B74895">
              <w:rPr>
                <w:noProof/>
                <w14:textOutline w14:w="9525" w14:cap="rnd" w14:cmpd="sng" w14:algn="ctr">
                  <w14:solidFill>
                    <w14:schemeClr w14:val="accent1">
                      <w14:shade w14:val="95000"/>
                      <w14:satMod w14:val="105000"/>
                    </w14:schemeClr>
                  </w14:solidFill>
                  <w14:prstDash w14:val="solid"/>
                  <w14:bevel/>
                </w14:textOutline>
              </w:rPr>
              <w:t> </w:t>
            </w:r>
            <w:r w:rsidR="00B74895">
              <w:rPr>
                <w:noProof/>
                <w14:textOutline w14:w="9525" w14:cap="rnd" w14:cmpd="sng" w14:algn="ctr">
                  <w14:solidFill>
                    <w14:schemeClr w14:val="accent1">
                      <w14:shade w14:val="95000"/>
                      <w14:satMod w14:val="105000"/>
                    </w14:schemeClr>
                  </w14:solidFill>
                  <w14:prstDash w14:val="solid"/>
                  <w14:bevel/>
                </w14:textOutline>
              </w:rPr>
              <w:t> </w:t>
            </w:r>
            <w:r w:rsidR="00B74895">
              <w:rPr>
                <w:noProof/>
                <w14:textOutline w14:w="9525" w14:cap="rnd" w14:cmpd="sng" w14:algn="ctr">
                  <w14:solidFill>
                    <w14:schemeClr w14:val="accent1">
                      <w14:shade w14:val="95000"/>
                      <w14:satMod w14:val="105000"/>
                    </w14:schemeClr>
                  </w14:solidFill>
                  <w14:prstDash w14:val="solid"/>
                  <w14:bevel/>
                </w14:textOutline>
              </w:rPr>
              <w:t> </w:t>
            </w:r>
            <w:r w:rsidR="00B74895">
              <w:rPr>
                <w:noProof/>
                <w14:textOutline w14:w="9525" w14:cap="rnd" w14:cmpd="sng" w14:algn="ctr">
                  <w14:solidFill>
                    <w14:schemeClr w14:val="accent1">
                      <w14:shade w14:val="95000"/>
                      <w14:satMod w14:val="105000"/>
                    </w14:schemeClr>
                  </w14:solidFill>
                  <w14:prstDash w14:val="solid"/>
                  <w14:bevel/>
                </w14:textOutline>
              </w:rPr>
              <w:t> </w:t>
            </w:r>
            <w:r w:rsidRPr="00685197">
              <w:rPr>
                <w14:textOutline w14:w="9525" w14:cap="rnd" w14:cmpd="sng" w14:algn="ctr">
                  <w14:solidFill>
                    <w14:schemeClr w14:val="accent1">
                      <w14:shade w14:val="95000"/>
                      <w14:satMod w14:val="105000"/>
                    </w14:schemeClr>
                  </w14:solidFill>
                  <w14:prstDash w14:val="solid"/>
                  <w14:bevel/>
                </w14:textOutline>
              </w:rPr>
              <w:fldChar w:fldCharType="end"/>
            </w:r>
            <w:bookmarkEnd w:id="0"/>
          </w:p>
        </w:tc>
      </w:tr>
    </w:tbl>
    <w:p w14:paraId="61C0E562" w14:textId="77777777" w:rsidR="00B538C1" w:rsidRPr="00685197" w:rsidRDefault="00B538C1" w:rsidP="00C63057">
      <w:pPr>
        <w:rPr>
          <w14:textOutline w14:w="9525" w14:cap="rnd" w14:cmpd="sng" w14:algn="ctr">
            <w14:solidFill>
              <w14:schemeClr w14:val="accent1">
                <w14:shade w14:val="95000"/>
                <w14:satMod w14:val="105000"/>
              </w14:schemeClr>
            </w14:solidFill>
            <w14:prstDash w14:val="solid"/>
            <w14:bevel/>
          </w14:textOutline>
        </w:rPr>
      </w:pPr>
    </w:p>
    <w:tbl>
      <w:tblPr>
        <w:tblStyle w:val="TableGrid"/>
        <w:tblW w:w="0" w:type="auto"/>
        <w:tblLook w:val="04A0" w:firstRow="1" w:lastRow="0" w:firstColumn="1" w:lastColumn="0" w:noHBand="0" w:noVBand="1"/>
      </w:tblPr>
      <w:tblGrid>
        <w:gridCol w:w="8630"/>
      </w:tblGrid>
      <w:tr w:rsidR="00685197" w:rsidRPr="00685197" w14:paraId="29817BC6" w14:textId="77777777" w:rsidTr="00C03A43">
        <w:tc>
          <w:tcPr>
            <w:tcW w:w="8630" w:type="dxa"/>
            <w:tcBorders>
              <w:top w:val="nil"/>
              <w:left w:val="nil"/>
              <w:bottom w:val="nil"/>
              <w:right w:val="nil"/>
            </w:tcBorders>
          </w:tcPr>
          <w:p w14:paraId="220B607E" w14:textId="165F274D" w:rsidR="00434CB1" w:rsidRPr="00685197" w:rsidRDefault="00434CB1" w:rsidP="00C03A43">
            <w:pPr>
              <w:tabs>
                <w:tab w:val="left" w:pos="1262"/>
              </w:tabs>
              <w:rPr>
                <w14:textOutline w14:w="9525" w14:cap="rnd" w14:cmpd="sng" w14:algn="ctr">
                  <w14:solidFill>
                    <w14:schemeClr w14:val="accent1">
                      <w14:shade w14:val="95000"/>
                      <w14:satMod w14:val="105000"/>
                    </w14:schemeClr>
                  </w14:solidFill>
                  <w14:prstDash w14:val="solid"/>
                  <w14:bevel/>
                </w14:textOutline>
              </w:rPr>
            </w:pPr>
            <w:r w:rsidRPr="00685197">
              <w:rPr>
                <w14:textOutline w14:w="9525" w14:cap="rnd" w14:cmpd="sng" w14:algn="ctr">
                  <w14:solidFill>
                    <w14:schemeClr w14:val="accent1">
                      <w14:shade w14:val="95000"/>
                      <w14:satMod w14:val="105000"/>
                    </w14:schemeClr>
                  </w14:solidFill>
                  <w14:prstDash w14:val="solid"/>
                  <w14:bevel/>
                </w14:textOutline>
              </w:rPr>
              <w:t>2.</w:t>
            </w:r>
            <w:r w:rsidRPr="00685197">
              <w:rPr>
                <w14:textOutline w14:w="9525" w14:cap="rnd" w14:cmpd="sng" w14:algn="ctr">
                  <w14:solidFill>
                    <w14:schemeClr w14:val="accent1">
                      <w14:shade w14:val="95000"/>
                      <w14:satMod w14:val="105000"/>
                    </w14:schemeClr>
                  </w14:solidFill>
                  <w14:prstDash w14:val="solid"/>
                  <w14:bevel/>
                </w14:textOutline>
              </w:rPr>
              <w:tab/>
            </w:r>
          </w:p>
        </w:tc>
      </w:tr>
      <w:tr w:rsidR="00685197" w:rsidRPr="00685197" w14:paraId="382A50E9" w14:textId="77777777" w:rsidTr="00C03A43">
        <w:trPr>
          <w:trHeight w:val="1511"/>
        </w:trPr>
        <w:tc>
          <w:tcPr>
            <w:tcW w:w="8630" w:type="dxa"/>
            <w:tcBorders>
              <w:top w:val="nil"/>
              <w:left w:val="nil"/>
              <w:bottom w:val="nil"/>
              <w:right w:val="nil"/>
            </w:tcBorders>
            <w:shd w:val="clear" w:color="auto" w:fill="BBBCBC"/>
          </w:tcPr>
          <w:p w14:paraId="677615AC" w14:textId="521BF6A3" w:rsidR="00434CB1" w:rsidRPr="00685197" w:rsidRDefault="00434CB1" w:rsidP="00C03A43">
            <w:pPr>
              <w:rPr>
                <w14:textOutline w14:w="9525" w14:cap="rnd" w14:cmpd="sng" w14:algn="ctr">
                  <w14:solidFill>
                    <w14:schemeClr w14:val="accent1">
                      <w14:shade w14:val="95000"/>
                      <w14:satMod w14:val="105000"/>
                    </w14:schemeClr>
                  </w14:solidFill>
                  <w14:prstDash w14:val="solid"/>
                  <w14:bevel/>
                </w14:textOutline>
              </w:rPr>
            </w:pPr>
            <w:r w:rsidRPr="00685197">
              <w:rPr>
                <w14:textOutline w14:w="9525" w14:cap="rnd" w14:cmpd="sng" w14:algn="ctr">
                  <w14:solidFill>
                    <w14:schemeClr w14:val="accent1">
                      <w14:shade w14:val="95000"/>
                      <w14:satMod w14:val="105000"/>
                    </w14:schemeClr>
                  </w14:solidFill>
                  <w14:prstDash w14:val="solid"/>
                  <w14:bevel/>
                </w14:textOutline>
              </w:rPr>
              <w:fldChar w:fldCharType="begin">
                <w:ffData>
                  <w:name w:val="Text2"/>
                  <w:enabled/>
                  <w:calcOnExit w:val="0"/>
                  <w:textInput/>
                </w:ffData>
              </w:fldChar>
            </w:r>
            <w:bookmarkStart w:id="1" w:name="Text2"/>
            <w:r w:rsidRPr="00685197">
              <w:rPr>
                <w14:textOutline w14:w="9525" w14:cap="rnd" w14:cmpd="sng" w14:algn="ctr">
                  <w14:solidFill>
                    <w14:schemeClr w14:val="accent1">
                      <w14:shade w14:val="95000"/>
                      <w14:satMod w14:val="105000"/>
                    </w14:schemeClr>
                  </w14:solidFill>
                  <w14:prstDash w14:val="solid"/>
                  <w14:bevel/>
                </w14:textOutline>
              </w:rPr>
              <w:instrText xml:space="preserve"> FORMTEXT </w:instrText>
            </w:r>
            <w:r w:rsidRPr="00685197">
              <w:rPr>
                <w14:textOutline w14:w="9525" w14:cap="rnd" w14:cmpd="sng" w14:algn="ctr">
                  <w14:solidFill>
                    <w14:schemeClr w14:val="accent1">
                      <w14:shade w14:val="95000"/>
                      <w14:satMod w14:val="105000"/>
                    </w14:schemeClr>
                  </w14:solidFill>
                  <w14:prstDash w14:val="solid"/>
                  <w14:bevel/>
                </w14:textOutline>
              </w:rPr>
            </w:r>
            <w:r w:rsidRPr="00685197">
              <w:rPr>
                <w14:textOutline w14:w="9525" w14:cap="rnd" w14:cmpd="sng" w14:algn="ctr">
                  <w14:solidFill>
                    <w14:schemeClr w14:val="accent1">
                      <w14:shade w14:val="95000"/>
                      <w14:satMod w14:val="105000"/>
                    </w14:schemeClr>
                  </w14:solidFill>
                  <w14:prstDash w14:val="solid"/>
                  <w14:bevel/>
                </w14:textOutline>
              </w:rPr>
              <w:fldChar w:fldCharType="separate"/>
            </w:r>
            <w:r w:rsidR="00B74895">
              <w:rPr>
                <w:noProof/>
                <w14:textOutline w14:w="9525" w14:cap="rnd" w14:cmpd="sng" w14:algn="ctr">
                  <w14:solidFill>
                    <w14:schemeClr w14:val="accent1">
                      <w14:shade w14:val="95000"/>
                      <w14:satMod w14:val="105000"/>
                    </w14:schemeClr>
                  </w14:solidFill>
                  <w14:prstDash w14:val="solid"/>
                  <w14:bevel/>
                </w14:textOutline>
              </w:rPr>
              <w:t> </w:t>
            </w:r>
            <w:r w:rsidR="00B74895">
              <w:rPr>
                <w:noProof/>
                <w14:textOutline w14:w="9525" w14:cap="rnd" w14:cmpd="sng" w14:algn="ctr">
                  <w14:solidFill>
                    <w14:schemeClr w14:val="accent1">
                      <w14:shade w14:val="95000"/>
                      <w14:satMod w14:val="105000"/>
                    </w14:schemeClr>
                  </w14:solidFill>
                  <w14:prstDash w14:val="solid"/>
                  <w14:bevel/>
                </w14:textOutline>
              </w:rPr>
              <w:t> </w:t>
            </w:r>
            <w:r w:rsidR="00B74895">
              <w:rPr>
                <w:noProof/>
                <w14:textOutline w14:w="9525" w14:cap="rnd" w14:cmpd="sng" w14:algn="ctr">
                  <w14:solidFill>
                    <w14:schemeClr w14:val="accent1">
                      <w14:shade w14:val="95000"/>
                      <w14:satMod w14:val="105000"/>
                    </w14:schemeClr>
                  </w14:solidFill>
                  <w14:prstDash w14:val="solid"/>
                  <w14:bevel/>
                </w14:textOutline>
              </w:rPr>
              <w:t> </w:t>
            </w:r>
            <w:r w:rsidR="00B74895">
              <w:rPr>
                <w:noProof/>
                <w14:textOutline w14:w="9525" w14:cap="rnd" w14:cmpd="sng" w14:algn="ctr">
                  <w14:solidFill>
                    <w14:schemeClr w14:val="accent1">
                      <w14:shade w14:val="95000"/>
                      <w14:satMod w14:val="105000"/>
                    </w14:schemeClr>
                  </w14:solidFill>
                  <w14:prstDash w14:val="solid"/>
                  <w14:bevel/>
                </w14:textOutline>
              </w:rPr>
              <w:t> </w:t>
            </w:r>
            <w:r w:rsidR="00B74895">
              <w:rPr>
                <w:noProof/>
                <w14:textOutline w14:w="9525" w14:cap="rnd" w14:cmpd="sng" w14:algn="ctr">
                  <w14:solidFill>
                    <w14:schemeClr w14:val="accent1">
                      <w14:shade w14:val="95000"/>
                      <w14:satMod w14:val="105000"/>
                    </w14:schemeClr>
                  </w14:solidFill>
                  <w14:prstDash w14:val="solid"/>
                  <w14:bevel/>
                </w14:textOutline>
              </w:rPr>
              <w:t> </w:t>
            </w:r>
            <w:r w:rsidRPr="00685197">
              <w:rPr>
                <w14:textOutline w14:w="9525" w14:cap="rnd" w14:cmpd="sng" w14:algn="ctr">
                  <w14:solidFill>
                    <w14:schemeClr w14:val="accent1">
                      <w14:shade w14:val="95000"/>
                      <w14:satMod w14:val="105000"/>
                    </w14:schemeClr>
                  </w14:solidFill>
                  <w14:prstDash w14:val="solid"/>
                  <w14:bevel/>
                </w14:textOutline>
              </w:rPr>
              <w:fldChar w:fldCharType="end"/>
            </w:r>
            <w:bookmarkEnd w:id="1"/>
          </w:p>
        </w:tc>
      </w:tr>
    </w:tbl>
    <w:p w14:paraId="01D6A1D7" w14:textId="77777777" w:rsidR="00434CB1" w:rsidRPr="00685197" w:rsidRDefault="00434CB1" w:rsidP="00C63057">
      <w:pPr>
        <w:rPr>
          <w14:textOutline w14:w="9525" w14:cap="rnd" w14:cmpd="sng" w14:algn="ctr">
            <w14:solidFill>
              <w14:schemeClr w14:val="accent1">
                <w14:shade w14:val="95000"/>
                <w14:satMod w14:val="105000"/>
              </w14:schemeClr>
            </w14:solidFill>
            <w14:prstDash w14:val="solid"/>
            <w14:bevel/>
          </w14:textOutline>
        </w:rPr>
      </w:pPr>
    </w:p>
    <w:tbl>
      <w:tblPr>
        <w:tblStyle w:val="TableGrid"/>
        <w:tblW w:w="0" w:type="auto"/>
        <w:tblLook w:val="04A0" w:firstRow="1" w:lastRow="0" w:firstColumn="1" w:lastColumn="0" w:noHBand="0" w:noVBand="1"/>
      </w:tblPr>
      <w:tblGrid>
        <w:gridCol w:w="8630"/>
      </w:tblGrid>
      <w:tr w:rsidR="00685197" w:rsidRPr="00685197" w14:paraId="1201F9A2" w14:textId="77777777" w:rsidTr="00C03A43">
        <w:tc>
          <w:tcPr>
            <w:tcW w:w="8630" w:type="dxa"/>
            <w:tcBorders>
              <w:top w:val="nil"/>
              <w:left w:val="nil"/>
              <w:bottom w:val="nil"/>
              <w:right w:val="nil"/>
            </w:tcBorders>
          </w:tcPr>
          <w:p w14:paraId="30F3BF63" w14:textId="073EBEC5" w:rsidR="00434CB1" w:rsidRPr="00685197" w:rsidRDefault="00434CB1" w:rsidP="00C03A43">
            <w:pPr>
              <w:tabs>
                <w:tab w:val="left" w:pos="1262"/>
              </w:tabs>
              <w:rPr>
                <w14:textOutline w14:w="9525" w14:cap="rnd" w14:cmpd="sng" w14:algn="ctr">
                  <w14:solidFill>
                    <w14:schemeClr w14:val="accent1">
                      <w14:shade w14:val="95000"/>
                      <w14:satMod w14:val="105000"/>
                    </w14:schemeClr>
                  </w14:solidFill>
                  <w14:prstDash w14:val="solid"/>
                  <w14:bevel/>
                </w14:textOutline>
              </w:rPr>
            </w:pPr>
            <w:r w:rsidRPr="00685197">
              <w:rPr>
                <w14:textOutline w14:w="9525" w14:cap="rnd" w14:cmpd="sng" w14:algn="ctr">
                  <w14:solidFill>
                    <w14:schemeClr w14:val="accent1">
                      <w14:shade w14:val="95000"/>
                      <w14:satMod w14:val="105000"/>
                    </w14:schemeClr>
                  </w14:solidFill>
                  <w14:prstDash w14:val="solid"/>
                  <w14:bevel/>
                </w14:textOutline>
              </w:rPr>
              <w:t>3.</w:t>
            </w:r>
            <w:r w:rsidRPr="00685197">
              <w:rPr>
                <w14:textOutline w14:w="9525" w14:cap="rnd" w14:cmpd="sng" w14:algn="ctr">
                  <w14:solidFill>
                    <w14:schemeClr w14:val="accent1">
                      <w14:shade w14:val="95000"/>
                      <w14:satMod w14:val="105000"/>
                    </w14:schemeClr>
                  </w14:solidFill>
                  <w14:prstDash w14:val="solid"/>
                  <w14:bevel/>
                </w14:textOutline>
              </w:rPr>
              <w:tab/>
            </w:r>
          </w:p>
        </w:tc>
      </w:tr>
      <w:tr w:rsidR="00685197" w:rsidRPr="00685197" w14:paraId="529E6B5A" w14:textId="77777777" w:rsidTr="00C03A43">
        <w:trPr>
          <w:trHeight w:val="1511"/>
        </w:trPr>
        <w:tc>
          <w:tcPr>
            <w:tcW w:w="8630" w:type="dxa"/>
            <w:tcBorders>
              <w:top w:val="nil"/>
              <w:left w:val="nil"/>
              <w:bottom w:val="nil"/>
              <w:right w:val="nil"/>
            </w:tcBorders>
            <w:shd w:val="clear" w:color="auto" w:fill="BBBCBC"/>
          </w:tcPr>
          <w:p w14:paraId="70D265F5" w14:textId="58BB303E" w:rsidR="00434CB1" w:rsidRPr="00685197" w:rsidRDefault="00434CB1" w:rsidP="00C03A43">
            <w:pPr>
              <w:rPr>
                <w14:textOutline w14:w="9525" w14:cap="rnd" w14:cmpd="sng" w14:algn="ctr">
                  <w14:solidFill>
                    <w14:schemeClr w14:val="accent1">
                      <w14:shade w14:val="95000"/>
                      <w14:satMod w14:val="105000"/>
                    </w14:schemeClr>
                  </w14:solidFill>
                  <w14:prstDash w14:val="solid"/>
                  <w14:bevel/>
                </w14:textOutline>
              </w:rPr>
            </w:pPr>
            <w:r w:rsidRPr="00685197">
              <w:rPr>
                <w14:textOutline w14:w="9525" w14:cap="rnd" w14:cmpd="sng" w14:algn="ctr">
                  <w14:solidFill>
                    <w14:schemeClr w14:val="accent1">
                      <w14:shade w14:val="95000"/>
                      <w14:satMod w14:val="105000"/>
                    </w14:schemeClr>
                  </w14:solidFill>
                  <w14:prstDash w14:val="solid"/>
                  <w14:bevel/>
                </w14:textOutline>
              </w:rPr>
              <w:fldChar w:fldCharType="begin">
                <w:ffData>
                  <w:name w:val="Text3"/>
                  <w:enabled/>
                  <w:calcOnExit w:val="0"/>
                  <w:textInput/>
                </w:ffData>
              </w:fldChar>
            </w:r>
            <w:bookmarkStart w:id="2" w:name="Text3"/>
            <w:r w:rsidRPr="00685197">
              <w:rPr>
                <w14:textOutline w14:w="9525" w14:cap="rnd" w14:cmpd="sng" w14:algn="ctr">
                  <w14:solidFill>
                    <w14:schemeClr w14:val="accent1">
                      <w14:shade w14:val="95000"/>
                      <w14:satMod w14:val="105000"/>
                    </w14:schemeClr>
                  </w14:solidFill>
                  <w14:prstDash w14:val="solid"/>
                  <w14:bevel/>
                </w14:textOutline>
              </w:rPr>
              <w:instrText xml:space="preserve"> FORMTEXT </w:instrText>
            </w:r>
            <w:r w:rsidRPr="00685197">
              <w:rPr>
                <w14:textOutline w14:w="9525" w14:cap="rnd" w14:cmpd="sng" w14:algn="ctr">
                  <w14:solidFill>
                    <w14:schemeClr w14:val="accent1">
                      <w14:shade w14:val="95000"/>
                      <w14:satMod w14:val="105000"/>
                    </w14:schemeClr>
                  </w14:solidFill>
                  <w14:prstDash w14:val="solid"/>
                  <w14:bevel/>
                </w14:textOutline>
              </w:rPr>
            </w:r>
            <w:r w:rsidRPr="00685197">
              <w:rPr>
                <w14:textOutline w14:w="9525" w14:cap="rnd" w14:cmpd="sng" w14:algn="ctr">
                  <w14:solidFill>
                    <w14:schemeClr w14:val="accent1">
                      <w14:shade w14:val="95000"/>
                      <w14:satMod w14:val="105000"/>
                    </w14:schemeClr>
                  </w14:solidFill>
                  <w14:prstDash w14:val="solid"/>
                  <w14:bevel/>
                </w14:textOutline>
              </w:rPr>
              <w:fldChar w:fldCharType="separate"/>
            </w:r>
            <w:r w:rsidR="00B74895">
              <w:rPr>
                <w:noProof/>
                <w14:textOutline w14:w="9525" w14:cap="rnd" w14:cmpd="sng" w14:algn="ctr">
                  <w14:solidFill>
                    <w14:schemeClr w14:val="accent1">
                      <w14:shade w14:val="95000"/>
                      <w14:satMod w14:val="105000"/>
                    </w14:schemeClr>
                  </w14:solidFill>
                  <w14:prstDash w14:val="solid"/>
                  <w14:bevel/>
                </w14:textOutline>
              </w:rPr>
              <w:t> </w:t>
            </w:r>
            <w:r w:rsidR="00B74895">
              <w:rPr>
                <w:noProof/>
                <w14:textOutline w14:w="9525" w14:cap="rnd" w14:cmpd="sng" w14:algn="ctr">
                  <w14:solidFill>
                    <w14:schemeClr w14:val="accent1">
                      <w14:shade w14:val="95000"/>
                      <w14:satMod w14:val="105000"/>
                    </w14:schemeClr>
                  </w14:solidFill>
                  <w14:prstDash w14:val="solid"/>
                  <w14:bevel/>
                </w14:textOutline>
              </w:rPr>
              <w:t> </w:t>
            </w:r>
            <w:r w:rsidR="00B74895">
              <w:rPr>
                <w:noProof/>
                <w14:textOutline w14:w="9525" w14:cap="rnd" w14:cmpd="sng" w14:algn="ctr">
                  <w14:solidFill>
                    <w14:schemeClr w14:val="accent1">
                      <w14:shade w14:val="95000"/>
                      <w14:satMod w14:val="105000"/>
                    </w14:schemeClr>
                  </w14:solidFill>
                  <w14:prstDash w14:val="solid"/>
                  <w14:bevel/>
                </w14:textOutline>
              </w:rPr>
              <w:t> </w:t>
            </w:r>
            <w:r w:rsidR="00B74895">
              <w:rPr>
                <w:noProof/>
                <w14:textOutline w14:w="9525" w14:cap="rnd" w14:cmpd="sng" w14:algn="ctr">
                  <w14:solidFill>
                    <w14:schemeClr w14:val="accent1">
                      <w14:shade w14:val="95000"/>
                      <w14:satMod w14:val="105000"/>
                    </w14:schemeClr>
                  </w14:solidFill>
                  <w14:prstDash w14:val="solid"/>
                  <w14:bevel/>
                </w14:textOutline>
              </w:rPr>
              <w:t> </w:t>
            </w:r>
            <w:r w:rsidR="00B74895">
              <w:rPr>
                <w:noProof/>
                <w14:textOutline w14:w="9525" w14:cap="rnd" w14:cmpd="sng" w14:algn="ctr">
                  <w14:solidFill>
                    <w14:schemeClr w14:val="accent1">
                      <w14:shade w14:val="95000"/>
                      <w14:satMod w14:val="105000"/>
                    </w14:schemeClr>
                  </w14:solidFill>
                  <w14:prstDash w14:val="solid"/>
                  <w14:bevel/>
                </w14:textOutline>
              </w:rPr>
              <w:t> </w:t>
            </w:r>
            <w:r w:rsidRPr="00685197">
              <w:rPr>
                <w14:textOutline w14:w="9525" w14:cap="rnd" w14:cmpd="sng" w14:algn="ctr">
                  <w14:solidFill>
                    <w14:schemeClr w14:val="accent1">
                      <w14:shade w14:val="95000"/>
                      <w14:satMod w14:val="105000"/>
                    </w14:schemeClr>
                  </w14:solidFill>
                  <w14:prstDash w14:val="solid"/>
                  <w14:bevel/>
                </w14:textOutline>
              </w:rPr>
              <w:fldChar w:fldCharType="end"/>
            </w:r>
            <w:bookmarkEnd w:id="2"/>
          </w:p>
        </w:tc>
      </w:tr>
    </w:tbl>
    <w:p w14:paraId="79AB0535" w14:textId="77777777" w:rsidR="00434CB1" w:rsidRDefault="00434CB1" w:rsidP="00C63057"/>
    <w:p w14:paraId="5DF9B201" w14:textId="69F008AC" w:rsidR="00343632" w:rsidRDefault="00000000" w:rsidP="00D04C92">
      <w:pPr>
        <w:pStyle w:val="Heading2"/>
      </w:pPr>
      <w:r>
        <w:t>Areas Needing Improvement</w:t>
      </w:r>
    </w:p>
    <w:p w14:paraId="3B4A66DA" w14:textId="4C26F758" w:rsidR="00BE0CC3" w:rsidRPr="00BE0CC3" w:rsidRDefault="00BE0CC3" w:rsidP="00BE0CC3">
      <w:r w:rsidRPr="00BE0CC3">
        <w:t xml:space="preserve">Identify </w:t>
      </w:r>
      <w:r w:rsidRPr="00BE0CC3">
        <w:rPr>
          <w:b/>
          <w:bCs/>
        </w:rPr>
        <w:t>key challenges</w:t>
      </w:r>
      <w:r w:rsidRPr="00BE0CC3">
        <w:t xml:space="preserve"> and any </w:t>
      </w:r>
      <w:r w:rsidRPr="00BE0CC3">
        <w:rPr>
          <w:b/>
          <w:bCs/>
        </w:rPr>
        <w:t>factors</w:t>
      </w:r>
      <w:r w:rsidRPr="00BE0CC3">
        <w:t xml:space="preserve"> that may have impacted the drill’s effectiveness. Areas for improvement may include delayed response times, unclear communication, lack of volunteer coverage, or gaps in congregation awareness.</w:t>
      </w:r>
    </w:p>
    <w:p w14:paraId="49D03D4C" w14:textId="0DEBC02A" w:rsidR="00BE0CC3" w:rsidRDefault="00BE0CC3" w:rsidP="00BE0CC3">
      <w:r>
        <w:rPr>
          <w:noProof/>
        </w:rPr>
        <mc:AlternateContent>
          <mc:Choice Requires="wps">
            <w:drawing>
              <wp:anchor distT="0" distB="0" distL="114300" distR="114300" simplePos="0" relativeHeight="251661312" behindDoc="0" locked="0" layoutInCell="1" allowOverlap="1" wp14:anchorId="625D07A8" wp14:editId="71881921">
                <wp:simplePos x="0" y="0"/>
                <wp:positionH relativeFrom="column">
                  <wp:posOffset>-127696</wp:posOffset>
                </wp:positionH>
                <wp:positionV relativeFrom="paragraph">
                  <wp:posOffset>57472</wp:posOffset>
                </wp:positionV>
                <wp:extent cx="5449396" cy="1753296"/>
                <wp:effectExtent l="50800" t="25400" r="62865" b="72390"/>
                <wp:wrapNone/>
                <wp:docPr id="1082082961" name="Rounded Rectangle 1"/>
                <wp:cNvGraphicFramePr/>
                <a:graphic xmlns:a="http://schemas.openxmlformats.org/drawingml/2006/main">
                  <a:graphicData uri="http://schemas.microsoft.com/office/word/2010/wordprocessingShape">
                    <wps:wsp>
                      <wps:cNvSpPr/>
                      <wps:spPr>
                        <a:xfrm>
                          <a:off x="0" y="0"/>
                          <a:ext cx="5449396" cy="1753296"/>
                        </a:xfrm>
                        <a:prstGeom prst="roundRect">
                          <a:avLst/>
                        </a:prstGeom>
                        <a:solidFill>
                          <a:srgbClr val="D6D2C4"/>
                        </a:solidFill>
                      </wps:spPr>
                      <wps:style>
                        <a:lnRef idx="1">
                          <a:schemeClr val="accent1"/>
                        </a:lnRef>
                        <a:fillRef idx="3">
                          <a:schemeClr val="accent1"/>
                        </a:fillRef>
                        <a:effectRef idx="2">
                          <a:schemeClr val="accent1"/>
                        </a:effectRef>
                        <a:fontRef idx="minor">
                          <a:schemeClr val="lt1"/>
                        </a:fontRef>
                      </wps:style>
                      <wps:txbx>
                        <w:txbxContent>
                          <w:p w14:paraId="556A1037" w14:textId="77777777" w:rsidR="00BE0CC3" w:rsidRPr="00BE0CC3" w:rsidRDefault="00BE0CC3" w:rsidP="00BE0CC3">
                            <w:pPr>
                              <w:pStyle w:val="Heading2"/>
                              <w:rPr>
                                <w:color w:val="003C71"/>
                              </w:rPr>
                            </w:pPr>
                            <w:r w:rsidRPr="00BE0CC3">
                              <w:rPr>
                                <w:color w:val="003C71"/>
                              </w:rPr>
                              <w:t>Example</w:t>
                            </w:r>
                          </w:p>
                          <w:p w14:paraId="6FF79E0E" w14:textId="77777777" w:rsidR="00BE0CC3" w:rsidRPr="008C78CD" w:rsidRDefault="00BE0CC3" w:rsidP="008C78CD">
                            <w:pPr>
                              <w:pStyle w:val="NoSpacing"/>
                            </w:pPr>
                          </w:p>
                          <w:p w14:paraId="2776D49E" w14:textId="65C920AE" w:rsidR="00BE0CC3" w:rsidRPr="005B6D49" w:rsidRDefault="00BE0CC3" w:rsidP="008C78CD">
                            <w:pPr>
                              <w:rPr>
                                <w:color w:val="000000" w:themeColor="text1"/>
                                <w:sz w:val="24"/>
                                <w:szCs w:val="24"/>
                              </w:rPr>
                            </w:pPr>
                            <w:r w:rsidRPr="005B6D49">
                              <w:rPr>
                                <w:color w:val="000000" w:themeColor="text1"/>
                                <w:sz w:val="24"/>
                                <w:szCs w:val="24"/>
                              </w:rPr>
                              <w:t>While the main building was searched quickly, the parking lot and restrooms were checked much later, creating a delay in confirming all areas were clear. Additionally, some members of the congregation were unsure if they should assist or wait for further instructions</w:t>
                            </w:r>
                          </w:p>
                          <w:p w14:paraId="632D9FC0" w14:textId="77777777" w:rsidR="00BE0CC3" w:rsidRPr="00BE0CC3" w:rsidRDefault="00BE0CC3" w:rsidP="00BE0CC3"/>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25D07A8" id="_x0000_s1027" style="position:absolute;margin-left:-10.05pt;margin-top:4.55pt;width:429.1pt;height:138.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TwLNaQIAADwFAAAOAAAAZHJzL2Uyb0RvYy54bWysVN1r2zAQfx/sfxB6Xx2n6VeoU0JCx6C0&#13;&#10;pe3osyJLiUHWaScldvbX7yQ7bugKhbEX+c73ffe7u75pa8N2Cn0FtuD5yYgzZSWUlV0X/OfL7bdL&#13;&#10;znwQthQGrCr4Xnl+M/v65bpxUzWGDZhSISMn1k8bV/BNCG6aZV5uVC38CThlSagBaxGIxXVWomjI&#13;&#10;e22y8Wh0njWApUOQynv6u+yEfJb8a61keNDaq8BMwSm3kF5M7yq+2exaTNco3KaSfRriH7KoRWUp&#13;&#10;6OBqKYJgW6z+clVXEsGDDicS6gy0rqRKNVA1+ehdNc8b4VSqhZrj3dAm///cyvvds3tEakPj/NQT&#13;&#10;GatoNdbxS/mxNjVrPzRLtYFJ+nk2mVydXp1zJkmWX5ydjokhP9mbuUMfviuoWSQKjrC15RONJHVK&#13;&#10;7O586PQPejGkB1OVt5UxicH1amGQ7QSNb3m+HC8mfYgjtewt80SFvVHR2NgnpVlVUq55iphApQZ/&#13;&#10;QkplQ947TNrRTFPswfD0c8NeP5qqBLjBePy58WCRIoMNg3FdWcCPHJghZd3pU8uP6o5kaFctFR7r&#13;&#10;7ge7gnL/iAyhWwDv5G1FM7kTPjwKJMTTbtAWhwd6tIGm4NBTnG0Af3/0P+oTEEnKWUMbVHD/aytQ&#13;&#10;cWZ+WILoVT6ZxJVLzOTsYkwMHktWxxK7rRdAU87pXjiZyKgfzIHUCPUrLfs8RiWRsJJiF1wGPDCL&#13;&#10;0G02nQup5vOkRmvmRLizz04ecBDh9tK+CnQ9MANh+h4O2yam76DZ6cYJWZhvA+gq4TZ2uutrPwFa&#13;&#10;0QT//pzEG3DMJ623ozf7AwAA//8DAFBLAwQUAAYACAAAACEA+MLS8uEAAAAOAQAADwAAAGRycy9k&#13;&#10;b3ducmV2LnhtbExPS0vDQBC+C/6HZQRv7aarlSTNpIRKboK2CtLbNrtNgvsI2W2b/nvHk73Mg2/m&#13;&#10;exTryRp21mPovUNYzBNg2jVe9a5F+PqsZymwEKVT0ninEa46wLq8vytkrvzFbfV5F1tGJC7kEqGL&#13;&#10;ccg5D02nrQxzP2hH2NGPVkZax5arUV6I3BoukuSFW9k7UujkoDedbn52J4uwfN5vsvfefIi3q/kO&#13;&#10;1baq66xCfHyYXldUqhWwqKf4/wF/Gcg/lGTs4E9OBWYQZiJZ0ClCRo3w9Cml4YAg0qUAXhb8Nkb5&#13;&#10;CwAA//8DAFBLAQItABQABgAIAAAAIQC2gziS/gAAAOEBAAATAAAAAAAAAAAAAAAAAAAAAABbQ29u&#13;&#10;dGVudF9UeXBlc10ueG1sUEsBAi0AFAAGAAgAAAAhADj9If/WAAAAlAEAAAsAAAAAAAAAAAAAAAAA&#13;&#10;LwEAAF9yZWxzLy5yZWxzUEsBAi0AFAAGAAgAAAAhANxPAs1pAgAAPAUAAA4AAAAAAAAAAAAAAAAA&#13;&#10;LgIAAGRycy9lMm9Eb2MueG1sUEsBAi0AFAAGAAgAAAAhAPjC0vLhAAAADgEAAA8AAAAAAAAAAAAA&#13;&#10;AAAAwwQAAGRycy9kb3ducmV2LnhtbFBLBQYAAAAABAAEAPMAAADRBQAAAAA=&#13;&#10;" fillcolor="#d6d2c4" strokecolor="#145a7b [3044]">
                <v:shadow on="t" color="black" opacity="22937f" origin=",.5" offset="0,.63889mm"/>
                <v:textbox>
                  <w:txbxContent>
                    <w:p w14:paraId="556A1037" w14:textId="77777777" w:rsidR="00BE0CC3" w:rsidRPr="00BE0CC3" w:rsidRDefault="00BE0CC3" w:rsidP="00BE0CC3">
                      <w:pPr>
                        <w:pStyle w:val="Heading2"/>
                        <w:rPr>
                          <w:color w:val="003C71"/>
                        </w:rPr>
                      </w:pPr>
                      <w:r w:rsidRPr="00BE0CC3">
                        <w:rPr>
                          <w:color w:val="003C71"/>
                        </w:rPr>
                        <w:t>Example</w:t>
                      </w:r>
                    </w:p>
                    <w:p w14:paraId="6FF79E0E" w14:textId="77777777" w:rsidR="00BE0CC3" w:rsidRPr="008C78CD" w:rsidRDefault="00BE0CC3" w:rsidP="008C78CD">
                      <w:pPr>
                        <w:pStyle w:val="NoSpacing"/>
                      </w:pPr>
                    </w:p>
                    <w:p w14:paraId="2776D49E" w14:textId="65C920AE" w:rsidR="00BE0CC3" w:rsidRPr="005B6D49" w:rsidRDefault="00BE0CC3" w:rsidP="008C78CD">
                      <w:pPr>
                        <w:rPr>
                          <w:color w:val="000000" w:themeColor="text1"/>
                          <w:sz w:val="24"/>
                          <w:szCs w:val="24"/>
                        </w:rPr>
                      </w:pPr>
                      <w:r w:rsidRPr="005B6D49">
                        <w:rPr>
                          <w:color w:val="000000" w:themeColor="text1"/>
                          <w:sz w:val="24"/>
                          <w:szCs w:val="24"/>
                        </w:rPr>
                        <w:t>While the main building was searched quickly, the parking lot and restrooms were checked much later, creating a delay in confirming all areas were clear. Additionally, some members of the congregation were unsure if they should assist or wait for further instructions</w:t>
                      </w:r>
                    </w:p>
                    <w:p w14:paraId="632D9FC0" w14:textId="77777777" w:rsidR="00BE0CC3" w:rsidRPr="00BE0CC3" w:rsidRDefault="00BE0CC3" w:rsidP="00BE0CC3"/>
                  </w:txbxContent>
                </v:textbox>
              </v:roundrect>
            </w:pict>
          </mc:Fallback>
        </mc:AlternateContent>
      </w:r>
    </w:p>
    <w:p w14:paraId="27EEB51D" w14:textId="311A021F" w:rsidR="00BE0CC3" w:rsidRDefault="00BE0CC3" w:rsidP="00BE0CC3"/>
    <w:p w14:paraId="1C35B9AF" w14:textId="4C116ADB" w:rsidR="00BE0CC3" w:rsidRDefault="00BE0CC3" w:rsidP="00BE0CC3"/>
    <w:p w14:paraId="163DFD3C" w14:textId="2E0D2878" w:rsidR="00BE0CC3" w:rsidRDefault="00BE0CC3" w:rsidP="00BE0CC3"/>
    <w:p w14:paraId="3F0D6C43" w14:textId="7D2F3342" w:rsidR="00BE0CC3" w:rsidRPr="00BE0CC3" w:rsidRDefault="00BE0CC3" w:rsidP="00BE0CC3"/>
    <w:p w14:paraId="22B46874" w14:textId="7AC568B0" w:rsidR="00343632" w:rsidRDefault="00343632" w:rsidP="00BE0CC3"/>
    <w:p w14:paraId="1C97C0A7" w14:textId="77777777" w:rsidR="00BE0CC3" w:rsidRDefault="00BE0CC3" w:rsidP="00BE0CC3"/>
    <w:tbl>
      <w:tblPr>
        <w:tblStyle w:val="TableGrid"/>
        <w:tblW w:w="0" w:type="auto"/>
        <w:tblLook w:val="04A0" w:firstRow="1" w:lastRow="0" w:firstColumn="1" w:lastColumn="0" w:noHBand="0" w:noVBand="1"/>
      </w:tblPr>
      <w:tblGrid>
        <w:gridCol w:w="8630"/>
      </w:tblGrid>
      <w:tr w:rsidR="005F446B" w14:paraId="3442358D" w14:textId="77777777" w:rsidTr="00C03A43">
        <w:tc>
          <w:tcPr>
            <w:tcW w:w="8630" w:type="dxa"/>
            <w:tcBorders>
              <w:top w:val="nil"/>
              <w:left w:val="nil"/>
              <w:bottom w:val="nil"/>
              <w:right w:val="nil"/>
            </w:tcBorders>
          </w:tcPr>
          <w:p w14:paraId="4E7687BD" w14:textId="27B9DE14" w:rsidR="005F446B" w:rsidRDefault="005F446B" w:rsidP="00C03A43">
            <w:pPr>
              <w:tabs>
                <w:tab w:val="left" w:pos="1262"/>
              </w:tabs>
            </w:pPr>
            <w:r>
              <w:t>1.</w:t>
            </w:r>
            <w:r>
              <w:tab/>
            </w:r>
          </w:p>
        </w:tc>
      </w:tr>
      <w:tr w:rsidR="005F446B" w14:paraId="7624DF37" w14:textId="77777777" w:rsidTr="00C03A43">
        <w:trPr>
          <w:trHeight w:val="1511"/>
        </w:trPr>
        <w:tc>
          <w:tcPr>
            <w:tcW w:w="8630" w:type="dxa"/>
            <w:tcBorders>
              <w:top w:val="nil"/>
              <w:left w:val="nil"/>
              <w:bottom w:val="nil"/>
              <w:right w:val="nil"/>
            </w:tcBorders>
            <w:shd w:val="clear" w:color="auto" w:fill="BBBCBC"/>
          </w:tcPr>
          <w:p w14:paraId="6B0D3E88" w14:textId="3D0A38B8" w:rsidR="005F446B" w:rsidRDefault="005F446B" w:rsidP="00C03A43">
            <w:r>
              <w:fldChar w:fldCharType="begin">
                <w:ffData>
                  <w:name w:val="Text1"/>
                  <w:enabled/>
                  <w:calcOnExit w:val="0"/>
                  <w:textInput/>
                </w:ffData>
              </w:fldChar>
            </w:r>
            <w:r>
              <w:instrText xml:space="preserve"> FORMTEXT </w:instrText>
            </w:r>
            <w:r>
              <w:fldChar w:fldCharType="separate"/>
            </w:r>
            <w:r w:rsidR="00B74895">
              <w:rPr>
                <w:noProof/>
              </w:rPr>
              <w:t> </w:t>
            </w:r>
            <w:r w:rsidR="00B74895">
              <w:rPr>
                <w:noProof/>
              </w:rPr>
              <w:t> </w:t>
            </w:r>
            <w:r w:rsidR="00B74895">
              <w:rPr>
                <w:noProof/>
              </w:rPr>
              <w:t> </w:t>
            </w:r>
            <w:r w:rsidR="00B74895">
              <w:rPr>
                <w:noProof/>
              </w:rPr>
              <w:t> </w:t>
            </w:r>
            <w:r w:rsidR="00B74895">
              <w:rPr>
                <w:noProof/>
              </w:rPr>
              <w:t> </w:t>
            </w:r>
            <w:r>
              <w:fldChar w:fldCharType="end"/>
            </w:r>
          </w:p>
        </w:tc>
      </w:tr>
    </w:tbl>
    <w:p w14:paraId="7F942BE6" w14:textId="77777777" w:rsidR="005F446B" w:rsidRDefault="005F446B" w:rsidP="005F446B"/>
    <w:tbl>
      <w:tblPr>
        <w:tblStyle w:val="TableGrid"/>
        <w:tblW w:w="0" w:type="auto"/>
        <w:tblLook w:val="04A0" w:firstRow="1" w:lastRow="0" w:firstColumn="1" w:lastColumn="0" w:noHBand="0" w:noVBand="1"/>
      </w:tblPr>
      <w:tblGrid>
        <w:gridCol w:w="8630"/>
      </w:tblGrid>
      <w:tr w:rsidR="005F446B" w14:paraId="2C51D4C6" w14:textId="77777777" w:rsidTr="00C03A43">
        <w:tc>
          <w:tcPr>
            <w:tcW w:w="8630" w:type="dxa"/>
            <w:tcBorders>
              <w:top w:val="nil"/>
              <w:left w:val="nil"/>
              <w:bottom w:val="nil"/>
              <w:right w:val="nil"/>
            </w:tcBorders>
          </w:tcPr>
          <w:p w14:paraId="72651E8C" w14:textId="77777777" w:rsidR="005F446B" w:rsidRDefault="005F446B" w:rsidP="00C03A43">
            <w:pPr>
              <w:tabs>
                <w:tab w:val="left" w:pos="1262"/>
              </w:tabs>
            </w:pPr>
            <w:r>
              <w:t>2.</w:t>
            </w:r>
            <w:r>
              <w:tab/>
            </w:r>
          </w:p>
        </w:tc>
      </w:tr>
      <w:tr w:rsidR="005F446B" w14:paraId="2B1E1C3D" w14:textId="77777777" w:rsidTr="00C03A43">
        <w:trPr>
          <w:trHeight w:val="1511"/>
        </w:trPr>
        <w:tc>
          <w:tcPr>
            <w:tcW w:w="8630" w:type="dxa"/>
            <w:tcBorders>
              <w:top w:val="nil"/>
              <w:left w:val="nil"/>
              <w:bottom w:val="nil"/>
              <w:right w:val="nil"/>
            </w:tcBorders>
            <w:shd w:val="clear" w:color="auto" w:fill="BBBCBC"/>
          </w:tcPr>
          <w:p w14:paraId="5A5C89C4" w14:textId="3B0B0A6D" w:rsidR="005F446B" w:rsidRDefault="005F446B" w:rsidP="00C03A43">
            <w:r>
              <w:fldChar w:fldCharType="begin">
                <w:ffData>
                  <w:name w:val="Text2"/>
                  <w:enabled/>
                  <w:calcOnExit w:val="0"/>
                  <w:textInput/>
                </w:ffData>
              </w:fldChar>
            </w:r>
            <w:r>
              <w:instrText xml:space="preserve"> FORMTEXT </w:instrText>
            </w:r>
            <w:r>
              <w:fldChar w:fldCharType="separate"/>
            </w:r>
            <w:r w:rsidR="00B74895">
              <w:rPr>
                <w:noProof/>
              </w:rPr>
              <w:t> </w:t>
            </w:r>
            <w:r w:rsidR="00B74895">
              <w:rPr>
                <w:noProof/>
              </w:rPr>
              <w:t> </w:t>
            </w:r>
            <w:r w:rsidR="00B74895">
              <w:rPr>
                <w:noProof/>
              </w:rPr>
              <w:t> </w:t>
            </w:r>
            <w:r w:rsidR="00B74895">
              <w:rPr>
                <w:noProof/>
              </w:rPr>
              <w:t> </w:t>
            </w:r>
            <w:r w:rsidR="00B74895">
              <w:rPr>
                <w:noProof/>
              </w:rPr>
              <w:t> </w:t>
            </w:r>
            <w:r>
              <w:fldChar w:fldCharType="end"/>
            </w:r>
          </w:p>
        </w:tc>
      </w:tr>
    </w:tbl>
    <w:p w14:paraId="3D2E298D" w14:textId="77777777" w:rsidR="005F446B" w:rsidRDefault="005F446B" w:rsidP="005F446B"/>
    <w:tbl>
      <w:tblPr>
        <w:tblStyle w:val="TableGrid"/>
        <w:tblW w:w="0" w:type="auto"/>
        <w:tblLook w:val="04A0" w:firstRow="1" w:lastRow="0" w:firstColumn="1" w:lastColumn="0" w:noHBand="0" w:noVBand="1"/>
      </w:tblPr>
      <w:tblGrid>
        <w:gridCol w:w="8630"/>
      </w:tblGrid>
      <w:tr w:rsidR="005F446B" w14:paraId="346F0B88" w14:textId="77777777" w:rsidTr="00C03A43">
        <w:tc>
          <w:tcPr>
            <w:tcW w:w="8630" w:type="dxa"/>
            <w:tcBorders>
              <w:top w:val="nil"/>
              <w:left w:val="nil"/>
              <w:bottom w:val="nil"/>
              <w:right w:val="nil"/>
            </w:tcBorders>
          </w:tcPr>
          <w:p w14:paraId="2EFCD473" w14:textId="77777777" w:rsidR="005F446B" w:rsidRDefault="005F446B" w:rsidP="00C03A43">
            <w:pPr>
              <w:tabs>
                <w:tab w:val="left" w:pos="1262"/>
              </w:tabs>
            </w:pPr>
            <w:r>
              <w:t>3.</w:t>
            </w:r>
            <w:r>
              <w:tab/>
            </w:r>
          </w:p>
        </w:tc>
      </w:tr>
      <w:tr w:rsidR="005F446B" w14:paraId="3E258C7C" w14:textId="77777777" w:rsidTr="00C03A43">
        <w:trPr>
          <w:trHeight w:val="1511"/>
        </w:trPr>
        <w:tc>
          <w:tcPr>
            <w:tcW w:w="8630" w:type="dxa"/>
            <w:tcBorders>
              <w:top w:val="nil"/>
              <w:left w:val="nil"/>
              <w:bottom w:val="nil"/>
              <w:right w:val="nil"/>
            </w:tcBorders>
            <w:shd w:val="clear" w:color="auto" w:fill="BBBCBC"/>
          </w:tcPr>
          <w:p w14:paraId="231A2C63" w14:textId="3FFB3BAA" w:rsidR="005F446B" w:rsidRDefault="005F446B" w:rsidP="00C03A43">
            <w:r>
              <w:fldChar w:fldCharType="begin">
                <w:ffData>
                  <w:name w:val="Text3"/>
                  <w:enabled/>
                  <w:calcOnExit w:val="0"/>
                  <w:textInput/>
                </w:ffData>
              </w:fldChar>
            </w:r>
            <w:r>
              <w:instrText xml:space="preserve"> FORMTEXT </w:instrText>
            </w:r>
            <w:r>
              <w:fldChar w:fldCharType="separate"/>
            </w:r>
            <w:r w:rsidR="00B74895">
              <w:rPr>
                <w:noProof/>
              </w:rPr>
              <w:t> </w:t>
            </w:r>
            <w:r w:rsidR="00B74895">
              <w:rPr>
                <w:noProof/>
              </w:rPr>
              <w:t> </w:t>
            </w:r>
            <w:r w:rsidR="00B74895">
              <w:rPr>
                <w:noProof/>
              </w:rPr>
              <w:t> </w:t>
            </w:r>
            <w:r w:rsidR="00B74895">
              <w:rPr>
                <w:noProof/>
              </w:rPr>
              <w:t> </w:t>
            </w:r>
            <w:r w:rsidR="00B74895">
              <w:rPr>
                <w:noProof/>
              </w:rPr>
              <w:t> </w:t>
            </w:r>
            <w:r>
              <w:fldChar w:fldCharType="end"/>
            </w:r>
          </w:p>
        </w:tc>
      </w:tr>
    </w:tbl>
    <w:p w14:paraId="4F803951" w14:textId="77777777" w:rsidR="00343632" w:rsidRDefault="00343632" w:rsidP="00343632">
      <w:pPr>
        <w:pStyle w:val="ListParagraph"/>
        <w:ind w:left="360"/>
      </w:pPr>
    </w:p>
    <w:p w14:paraId="4D69BE2C" w14:textId="29468F9A" w:rsidR="008C78CD" w:rsidRPr="008C78CD" w:rsidRDefault="00000000" w:rsidP="008C78CD">
      <w:r>
        <w:br/>
      </w:r>
      <w:r>
        <w:br/>
      </w:r>
      <w:r w:rsidRPr="00411D73">
        <w:rPr>
          <w:rStyle w:val="Heading2Char"/>
        </w:rPr>
        <w:lastRenderedPageBreak/>
        <w:t>Next Steps</w:t>
      </w:r>
      <w:r>
        <w:br/>
      </w:r>
      <w:r w:rsidR="008C78CD" w:rsidRPr="008C78CD">
        <w:t xml:space="preserve">Identify </w:t>
      </w:r>
      <w:r w:rsidR="008C78CD" w:rsidRPr="008C78CD">
        <w:rPr>
          <w:b/>
          <w:bCs/>
        </w:rPr>
        <w:t>actionable steps</w:t>
      </w:r>
      <w:r w:rsidR="008C78CD" w:rsidRPr="008C78CD">
        <w:t xml:space="preserve"> to strengthen future drills. Improvements may involve refining communication plans, increasing volunteer participation, adjusting search protocols, or enhancing </w:t>
      </w:r>
      <w:r w:rsidR="008C78CD">
        <w:rPr>
          <w:noProof/>
        </w:rPr>
        <mc:AlternateContent>
          <mc:Choice Requires="wps">
            <w:drawing>
              <wp:anchor distT="0" distB="0" distL="114300" distR="114300" simplePos="0" relativeHeight="251663360" behindDoc="0" locked="0" layoutInCell="1" allowOverlap="1" wp14:anchorId="1BF3C2D8" wp14:editId="352228D2">
                <wp:simplePos x="0" y="0"/>
                <wp:positionH relativeFrom="column">
                  <wp:posOffset>0</wp:posOffset>
                </wp:positionH>
                <wp:positionV relativeFrom="paragraph">
                  <wp:posOffset>912364</wp:posOffset>
                </wp:positionV>
                <wp:extent cx="5449396" cy="1753296"/>
                <wp:effectExtent l="50800" t="25400" r="62865" b="75565"/>
                <wp:wrapNone/>
                <wp:docPr id="185794848" name="Rounded Rectangle 1"/>
                <wp:cNvGraphicFramePr/>
                <a:graphic xmlns:a="http://schemas.openxmlformats.org/drawingml/2006/main">
                  <a:graphicData uri="http://schemas.microsoft.com/office/word/2010/wordprocessingShape">
                    <wps:wsp>
                      <wps:cNvSpPr/>
                      <wps:spPr>
                        <a:xfrm>
                          <a:off x="0" y="0"/>
                          <a:ext cx="5449396" cy="1753296"/>
                        </a:xfrm>
                        <a:prstGeom prst="roundRect">
                          <a:avLst/>
                        </a:prstGeom>
                        <a:solidFill>
                          <a:srgbClr val="D6D2C4"/>
                        </a:solidFill>
                      </wps:spPr>
                      <wps:style>
                        <a:lnRef idx="1">
                          <a:schemeClr val="accent1"/>
                        </a:lnRef>
                        <a:fillRef idx="3">
                          <a:schemeClr val="accent1"/>
                        </a:fillRef>
                        <a:effectRef idx="2">
                          <a:schemeClr val="accent1"/>
                        </a:effectRef>
                        <a:fontRef idx="minor">
                          <a:schemeClr val="lt1"/>
                        </a:fontRef>
                      </wps:style>
                      <wps:txbx>
                        <w:txbxContent>
                          <w:p w14:paraId="307DF0B4" w14:textId="77777777" w:rsidR="008C78CD" w:rsidRPr="00BE0CC3" w:rsidRDefault="008C78CD" w:rsidP="008C78CD">
                            <w:pPr>
                              <w:pStyle w:val="Heading2"/>
                              <w:rPr>
                                <w:color w:val="003C71"/>
                              </w:rPr>
                            </w:pPr>
                            <w:r w:rsidRPr="00BE0CC3">
                              <w:rPr>
                                <w:color w:val="003C71"/>
                              </w:rPr>
                              <w:t>Example</w:t>
                            </w:r>
                          </w:p>
                          <w:p w14:paraId="6A87F571" w14:textId="77777777" w:rsidR="008C78CD" w:rsidRPr="00BE0CC3" w:rsidRDefault="008C78CD" w:rsidP="008C78CD">
                            <w:pPr>
                              <w:pStyle w:val="NoSpacing"/>
                            </w:pPr>
                          </w:p>
                          <w:p w14:paraId="61F439C6" w14:textId="65FA892F" w:rsidR="008C78CD" w:rsidRPr="008C78CD" w:rsidRDefault="008C78CD" w:rsidP="008C78CD">
                            <w:pPr>
                              <w:rPr>
                                <w:rFonts w:eastAsiaTheme="majorEastAsia" w:cstheme="majorBidi"/>
                                <w:color w:val="000000" w:themeColor="text1"/>
                                <w:sz w:val="24"/>
                              </w:rPr>
                            </w:pPr>
                            <w:r w:rsidRPr="008C78CD">
                              <w:rPr>
                                <w:rFonts w:eastAsiaTheme="majorEastAsia" w:cstheme="majorBidi"/>
                                <w:color w:val="000000" w:themeColor="text1"/>
                                <w:sz w:val="24"/>
                              </w:rPr>
                              <w:t xml:space="preserve">Before the next drill, we will provide clearer communication by announcing it in advance and training volunteers to cover all zones simultaneously. We will also create a simple guide for the </w:t>
                            </w:r>
                            <w:r w:rsidR="005B6D49" w:rsidRPr="005B6D49">
                              <w:rPr>
                                <w:rFonts w:eastAsiaTheme="majorEastAsia" w:cstheme="majorBidi"/>
                                <w:color w:val="000000" w:themeColor="text1"/>
                                <w:sz w:val="24"/>
                              </w:rPr>
                              <w:t>congregation,</w:t>
                            </w:r>
                            <w:r w:rsidRPr="008C78CD">
                              <w:rPr>
                                <w:rFonts w:eastAsiaTheme="majorEastAsia" w:cstheme="majorBidi"/>
                                <w:color w:val="000000" w:themeColor="text1"/>
                                <w:sz w:val="24"/>
                              </w:rPr>
                              <w:t xml:space="preserve"> so they understand their role in supporting a smooth and effective response.</w:t>
                            </w:r>
                          </w:p>
                          <w:p w14:paraId="326A8951" w14:textId="77777777" w:rsidR="008C78CD" w:rsidRPr="00BE0CC3" w:rsidRDefault="008C78CD" w:rsidP="008C78CD"/>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BF3C2D8" id="_x0000_s1028" style="position:absolute;margin-left:0;margin-top:71.85pt;width:429.1pt;height:138.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7iuAaQIAADwFAAAOAAAAZHJzL2Uyb0RvYy54bWysVF9r2zAQfx/sOwi9r47dtF1DnRISOgal&#13;&#10;LW1HnxVZSgyyTjspsbNPv5PiOKErDMZepDvd/7vf6ea2awzbKvQ12JLnZyPOlJVQ1XZV8h+vd1++&#13;&#10;cuaDsJUwYFXJd8rz2+nnTzetm6gC1mAqhYycWD9pXcnXIbhJlnm5Vo3wZ+CUJaEGbEQgFldZhaIl&#13;&#10;743JitHoMmsBK4cglff0utgL+TT511rJ8Ki1V4GZklNuIZ2YzmU8s+mNmKxQuHUt+zTEP2TRiNpS&#13;&#10;0MHVQgTBNlj/4aqpJYIHHc4kNBloXUuVaqBq8tG7al7WwqlUCzXHu6FN/v+5lQ/bF/eE1IbW+Ykn&#13;&#10;MlbRaWziTfmxLjVrNzRLdYFJerwYj6/Pry85kyTLry7OC2LIT3Y0d+jDNwUNi0TJETa2eqaRpE6J&#13;&#10;7b0Pe/2DXgzpwdTVXW1MYnC1nBtkW0HjW1wuivm4D3Gilh0zT1TYGRWNjX1WmtUV5ZqniAlUavAn&#13;&#10;pFQ25L3DpB3NNMUeDM//btjrR1OVADcYF383HixSZLBhMG5qC/iRAzOkrPf61PKTuiMZumVHhZe8&#13;&#10;iMXFlyVUuydkCPsF8E7e1TSTe+HDk0BCPO0GbXF4pEMbaEsOPcXZGvDXR+9Rn4BIUs5a2qCS+58b&#13;&#10;gYoz890SRK/z8TiuXGLGF1cFMXgqWZ5K7KaZA005p//CyURG/WAOpEZo3mjZZzEqiYSVFLvkMuCB&#13;&#10;mYf9ZtN3IdVsltRozZwI9/bFyQMOItxeuzeBrgdmIEw/wGHbxOQdNPe6cUIWZpsAuk64Pfa1nwCt&#13;&#10;aIJ//53EP+CUT1rHT2/6GwAA//8DAFBLAwQUAAYACAAAACEAqm8FaeMAAAANAQAADwAAAGRycy9k&#13;&#10;b3ducmV2LnhtbEyPQU+DQBCF7yb+h82YeLNLkSpQlobUcDPRVhPjbQsjEHdnCbtt6b93POllkpmX&#13;&#10;9+Z9xWa2Rpxw8oMjBctFBAKpce1AnYL3t/ouBeGDplYbR6jggh425fVVofPWnWmHp33oBIeQz7WC&#13;&#10;PoQxl9I3PVrtF25EYu3LTVYHXqdOtpM+c7g1Mo6iB2n1QPyh1yNue2y+90erYJV8brOXwbzGzxfz&#13;&#10;4atdVddZpdTtzfy05lGtQQScw58Dfhm4P5Rc7OCO1HphFDBN4Gty/wiC5XSVxiAOCpJlloIsC/mf&#13;&#10;ovwBAAD//wMAUEsBAi0AFAAGAAgAAAAhALaDOJL+AAAA4QEAABMAAAAAAAAAAAAAAAAAAAAAAFtD&#13;&#10;b250ZW50X1R5cGVzXS54bWxQSwECLQAUAAYACAAAACEAOP0h/9YAAACUAQAACwAAAAAAAAAAAAAA&#13;&#10;AAAvAQAAX3JlbHMvLnJlbHNQSwECLQAUAAYACAAAACEA5+4rgGkCAAA8BQAADgAAAAAAAAAAAAAA&#13;&#10;AAAuAgAAZHJzL2Uyb0RvYy54bWxQSwECLQAUAAYACAAAACEAqm8FaeMAAAANAQAADwAAAAAAAAAA&#13;&#10;AAAAAADDBAAAZHJzL2Rvd25yZXYueG1sUEsFBgAAAAAEAAQA8wAAANMFAAAAAA==&#13;&#10;" fillcolor="#d6d2c4" strokecolor="#145a7b [3044]">
                <v:shadow on="t" color="black" opacity="22937f" origin=",.5" offset="0,.63889mm"/>
                <v:textbox>
                  <w:txbxContent>
                    <w:p w14:paraId="307DF0B4" w14:textId="77777777" w:rsidR="008C78CD" w:rsidRPr="00BE0CC3" w:rsidRDefault="008C78CD" w:rsidP="008C78CD">
                      <w:pPr>
                        <w:pStyle w:val="Heading2"/>
                        <w:rPr>
                          <w:color w:val="003C71"/>
                        </w:rPr>
                      </w:pPr>
                      <w:r w:rsidRPr="00BE0CC3">
                        <w:rPr>
                          <w:color w:val="003C71"/>
                        </w:rPr>
                        <w:t>Example</w:t>
                      </w:r>
                    </w:p>
                    <w:p w14:paraId="6A87F571" w14:textId="77777777" w:rsidR="008C78CD" w:rsidRPr="00BE0CC3" w:rsidRDefault="008C78CD" w:rsidP="008C78CD">
                      <w:pPr>
                        <w:pStyle w:val="NoSpacing"/>
                      </w:pPr>
                    </w:p>
                    <w:p w14:paraId="61F439C6" w14:textId="65FA892F" w:rsidR="008C78CD" w:rsidRPr="008C78CD" w:rsidRDefault="008C78CD" w:rsidP="008C78CD">
                      <w:pPr>
                        <w:rPr>
                          <w:rFonts w:eastAsiaTheme="majorEastAsia" w:cstheme="majorBidi"/>
                          <w:color w:val="000000" w:themeColor="text1"/>
                          <w:sz w:val="24"/>
                        </w:rPr>
                      </w:pPr>
                      <w:r w:rsidRPr="008C78CD">
                        <w:rPr>
                          <w:rFonts w:eastAsiaTheme="majorEastAsia" w:cstheme="majorBidi"/>
                          <w:color w:val="000000" w:themeColor="text1"/>
                          <w:sz w:val="24"/>
                        </w:rPr>
                        <w:t xml:space="preserve">Before the next drill, we will provide clearer communication by announcing it in advance and training volunteers to cover all zones simultaneously. We will also create a simple guide for the </w:t>
                      </w:r>
                      <w:r w:rsidR="005B6D49" w:rsidRPr="005B6D49">
                        <w:rPr>
                          <w:rFonts w:eastAsiaTheme="majorEastAsia" w:cstheme="majorBidi"/>
                          <w:color w:val="000000" w:themeColor="text1"/>
                          <w:sz w:val="24"/>
                        </w:rPr>
                        <w:t>congregation,</w:t>
                      </w:r>
                      <w:r w:rsidRPr="008C78CD">
                        <w:rPr>
                          <w:rFonts w:eastAsiaTheme="majorEastAsia" w:cstheme="majorBidi"/>
                          <w:color w:val="000000" w:themeColor="text1"/>
                          <w:sz w:val="24"/>
                        </w:rPr>
                        <w:t xml:space="preserve"> so they understand their role in supporting a smooth and effective response.</w:t>
                      </w:r>
                    </w:p>
                    <w:p w14:paraId="326A8951" w14:textId="77777777" w:rsidR="008C78CD" w:rsidRPr="00BE0CC3" w:rsidRDefault="008C78CD" w:rsidP="008C78CD"/>
                  </w:txbxContent>
                </v:textbox>
              </v:roundrect>
            </w:pict>
          </mc:Fallback>
        </mc:AlternateContent>
      </w:r>
      <w:r w:rsidR="008C78CD" w:rsidRPr="008C78CD">
        <w:t>congregation preparedness.</w:t>
      </w:r>
    </w:p>
    <w:p w14:paraId="6780DC0B" w14:textId="20A9B30C" w:rsidR="008C78CD" w:rsidRDefault="00000000">
      <w:r>
        <w:br/>
      </w:r>
    </w:p>
    <w:p w14:paraId="21709C14" w14:textId="45ABD995" w:rsidR="008C78CD" w:rsidRDefault="008C78CD"/>
    <w:p w14:paraId="1109E0B8" w14:textId="3D9B2318" w:rsidR="008C78CD" w:rsidRDefault="008C78CD"/>
    <w:p w14:paraId="3F08A069" w14:textId="752968CF" w:rsidR="008C78CD" w:rsidRDefault="008C78CD"/>
    <w:p w14:paraId="6B8A7965" w14:textId="77777777" w:rsidR="008C78CD" w:rsidRDefault="008C78CD"/>
    <w:p w14:paraId="46A56314" w14:textId="77777777" w:rsidR="008C78CD" w:rsidRDefault="008C78CD" w:rsidP="008C78CD"/>
    <w:tbl>
      <w:tblPr>
        <w:tblStyle w:val="TableGrid"/>
        <w:tblW w:w="0" w:type="auto"/>
        <w:tblLook w:val="04A0" w:firstRow="1" w:lastRow="0" w:firstColumn="1" w:lastColumn="0" w:noHBand="0" w:noVBand="1"/>
      </w:tblPr>
      <w:tblGrid>
        <w:gridCol w:w="8630"/>
      </w:tblGrid>
      <w:tr w:rsidR="008C78CD" w14:paraId="3A9E1A99" w14:textId="77777777" w:rsidTr="00C03A43">
        <w:tc>
          <w:tcPr>
            <w:tcW w:w="8630" w:type="dxa"/>
            <w:tcBorders>
              <w:top w:val="nil"/>
              <w:left w:val="nil"/>
              <w:bottom w:val="nil"/>
              <w:right w:val="nil"/>
            </w:tcBorders>
          </w:tcPr>
          <w:p w14:paraId="51D6DB0B" w14:textId="77777777" w:rsidR="008C78CD" w:rsidRDefault="008C78CD" w:rsidP="00C03A43">
            <w:pPr>
              <w:tabs>
                <w:tab w:val="left" w:pos="1262"/>
              </w:tabs>
            </w:pPr>
            <w:r>
              <w:t>1.</w:t>
            </w:r>
            <w:r>
              <w:tab/>
            </w:r>
          </w:p>
        </w:tc>
      </w:tr>
      <w:tr w:rsidR="008C78CD" w14:paraId="6DBB21BB" w14:textId="77777777" w:rsidTr="00C03A43">
        <w:trPr>
          <w:trHeight w:val="1511"/>
        </w:trPr>
        <w:tc>
          <w:tcPr>
            <w:tcW w:w="8630" w:type="dxa"/>
            <w:tcBorders>
              <w:top w:val="nil"/>
              <w:left w:val="nil"/>
              <w:bottom w:val="nil"/>
              <w:right w:val="nil"/>
            </w:tcBorders>
            <w:shd w:val="clear" w:color="auto" w:fill="BBBCBC"/>
          </w:tcPr>
          <w:p w14:paraId="5E6F451C" w14:textId="635AA2F4" w:rsidR="008C78CD" w:rsidRDefault="008C78CD" w:rsidP="00C03A43">
            <w:r>
              <w:fldChar w:fldCharType="begin">
                <w:ffData>
                  <w:name w:val="Text1"/>
                  <w:enabled/>
                  <w:calcOnExit w:val="0"/>
                  <w:textInput/>
                </w:ffData>
              </w:fldChar>
            </w:r>
            <w:r>
              <w:instrText xml:space="preserve"> FORMTEXT </w:instrText>
            </w:r>
            <w:r>
              <w:fldChar w:fldCharType="separate"/>
            </w:r>
            <w:r w:rsidR="00B74895">
              <w:rPr>
                <w:noProof/>
              </w:rPr>
              <w:t> </w:t>
            </w:r>
            <w:r w:rsidR="00B74895">
              <w:rPr>
                <w:noProof/>
              </w:rPr>
              <w:t> </w:t>
            </w:r>
            <w:r w:rsidR="00B74895">
              <w:rPr>
                <w:noProof/>
              </w:rPr>
              <w:t> </w:t>
            </w:r>
            <w:r w:rsidR="00B74895">
              <w:rPr>
                <w:noProof/>
              </w:rPr>
              <w:t> </w:t>
            </w:r>
            <w:r w:rsidR="00B74895">
              <w:rPr>
                <w:noProof/>
              </w:rPr>
              <w:t> </w:t>
            </w:r>
            <w:r>
              <w:fldChar w:fldCharType="end"/>
            </w:r>
          </w:p>
        </w:tc>
      </w:tr>
    </w:tbl>
    <w:p w14:paraId="3F09E59D" w14:textId="77777777" w:rsidR="008C78CD" w:rsidRDefault="008C78CD" w:rsidP="008C78CD"/>
    <w:tbl>
      <w:tblPr>
        <w:tblStyle w:val="TableGrid"/>
        <w:tblW w:w="0" w:type="auto"/>
        <w:tblLook w:val="04A0" w:firstRow="1" w:lastRow="0" w:firstColumn="1" w:lastColumn="0" w:noHBand="0" w:noVBand="1"/>
      </w:tblPr>
      <w:tblGrid>
        <w:gridCol w:w="8630"/>
      </w:tblGrid>
      <w:tr w:rsidR="008C78CD" w14:paraId="06C2C14F" w14:textId="77777777" w:rsidTr="00C03A43">
        <w:tc>
          <w:tcPr>
            <w:tcW w:w="8630" w:type="dxa"/>
            <w:tcBorders>
              <w:top w:val="nil"/>
              <w:left w:val="nil"/>
              <w:bottom w:val="nil"/>
              <w:right w:val="nil"/>
            </w:tcBorders>
          </w:tcPr>
          <w:p w14:paraId="79BA9A6A" w14:textId="77777777" w:rsidR="008C78CD" w:rsidRDefault="008C78CD" w:rsidP="00C03A43">
            <w:pPr>
              <w:tabs>
                <w:tab w:val="left" w:pos="1262"/>
              </w:tabs>
            </w:pPr>
            <w:r>
              <w:t>2.</w:t>
            </w:r>
            <w:r>
              <w:tab/>
            </w:r>
          </w:p>
        </w:tc>
      </w:tr>
      <w:tr w:rsidR="008C78CD" w14:paraId="2C64CC18" w14:textId="77777777" w:rsidTr="00C03A43">
        <w:trPr>
          <w:trHeight w:val="1511"/>
        </w:trPr>
        <w:tc>
          <w:tcPr>
            <w:tcW w:w="8630" w:type="dxa"/>
            <w:tcBorders>
              <w:top w:val="nil"/>
              <w:left w:val="nil"/>
              <w:bottom w:val="nil"/>
              <w:right w:val="nil"/>
            </w:tcBorders>
            <w:shd w:val="clear" w:color="auto" w:fill="BBBCBC"/>
          </w:tcPr>
          <w:p w14:paraId="787E9D48" w14:textId="1BD41162" w:rsidR="008C78CD" w:rsidRDefault="008C78CD" w:rsidP="00C03A43">
            <w:r>
              <w:fldChar w:fldCharType="begin">
                <w:ffData>
                  <w:name w:val="Text2"/>
                  <w:enabled/>
                  <w:calcOnExit w:val="0"/>
                  <w:textInput/>
                </w:ffData>
              </w:fldChar>
            </w:r>
            <w:r>
              <w:instrText xml:space="preserve"> FORMTEXT </w:instrText>
            </w:r>
            <w:r>
              <w:fldChar w:fldCharType="separate"/>
            </w:r>
            <w:r w:rsidR="00B74895">
              <w:rPr>
                <w:noProof/>
              </w:rPr>
              <w:t> </w:t>
            </w:r>
            <w:r w:rsidR="00B74895">
              <w:rPr>
                <w:noProof/>
              </w:rPr>
              <w:t> </w:t>
            </w:r>
            <w:r w:rsidR="00B74895">
              <w:rPr>
                <w:noProof/>
              </w:rPr>
              <w:t> </w:t>
            </w:r>
            <w:r w:rsidR="00B74895">
              <w:rPr>
                <w:noProof/>
              </w:rPr>
              <w:t> </w:t>
            </w:r>
            <w:r w:rsidR="00B74895">
              <w:rPr>
                <w:noProof/>
              </w:rPr>
              <w:t> </w:t>
            </w:r>
            <w:r>
              <w:fldChar w:fldCharType="end"/>
            </w:r>
          </w:p>
        </w:tc>
      </w:tr>
    </w:tbl>
    <w:p w14:paraId="31F66ECA" w14:textId="77777777" w:rsidR="008C78CD" w:rsidRDefault="008C78CD" w:rsidP="008C78CD"/>
    <w:tbl>
      <w:tblPr>
        <w:tblStyle w:val="TableGrid"/>
        <w:tblW w:w="0" w:type="auto"/>
        <w:tblLook w:val="04A0" w:firstRow="1" w:lastRow="0" w:firstColumn="1" w:lastColumn="0" w:noHBand="0" w:noVBand="1"/>
      </w:tblPr>
      <w:tblGrid>
        <w:gridCol w:w="8630"/>
      </w:tblGrid>
      <w:tr w:rsidR="008C78CD" w14:paraId="1ABBAC83" w14:textId="77777777" w:rsidTr="00C03A43">
        <w:tc>
          <w:tcPr>
            <w:tcW w:w="8630" w:type="dxa"/>
            <w:tcBorders>
              <w:top w:val="nil"/>
              <w:left w:val="nil"/>
              <w:bottom w:val="nil"/>
              <w:right w:val="nil"/>
            </w:tcBorders>
          </w:tcPr>
          <w:p w14:paraId="56050C74" w14:textId="77777777" w:rsidR="008C78CD" w:rsidRDefault="008C78CD" w:rsidP="00C03A43">
            <w:pPr>
              <w:tabs>
                <w:tab w:val="left" w:pos="1262"/>
              </w:tabs>
            </w:pPr>
            <w:r>
              <w:t>3.</w:t>
            </w:r>
            <w:r>
              <w:tab/>
            </w:r>
          </w:p>
        </w:tc>
      </w:tr>
      <w:tr w:rsidR="008C78CD" w14:paraId="24F585FE" w14:textId="77777777" w:rsidTr="00C03A43">
        <w:trPr>
          <w:trHeight w:val="1511"/>
        </w:trPr>
        <w:tc>
          <w:tcPr>
            <w:tcW w:w="8630" w:type="dxa"/>
            <w:tcBorders>
              <w:top w:val="nil"/>
              <w:left w:val="nil"/>
              <w:bottom w:val="nil"/>
              <w:right w:val="nil"/>
            </w:tcBorders>
            <w:shd w:val="clear" w:color="auto" w:fill="BBBCBC"/>
          </w:tcPr>
          <w:p w14:paraId="2CD5E66C" w14:textId="20BCDEAB" w:rsidR="008C78CD" w:rsidRDefault="008C78CD" w:rsidP="00C03A43">
            <w:r>
              <w:fldChar w:fldCharType="begin">
                <w:ffData>
                  <w:name w:val="Text3"/>
                  <w:enabled/>
                  <w:calcOnExit w:val="0"/>
                  <w:textInput/>
                </w:ffData>
              </w:fldChar>
            </w:r>
            <w:r>
              <w:instrText xml:space="preserve"> FORMTEXT </w:instrText>
            </w:r>
            <w:r>
              <w:fldChar w:fldCharType="separate"/>
            </w:r>
            <w:r w:rsidR="00B74895">
              <w:rPr>
                <w:noProof/>
              </w:rPr>
              <w:t> </w:t>
            </w:r>
            <w:r w:rsidR="00B74895">
              <w:rPr>
                <w:noProof/>
              </w:rPr>
              <w:t> </w:t>
            </w:r>
            <w:r w:rsidR="00B74895">
              <w:rPr>
                <w:noProof/>
              </w:rPr>
              <w:t> </w:t>
            </w:r>
            <w:r w:rsidR="00B74895">
              <w:rPr>
                <w:noProof/>
              </w:rPr>
              <w:t> </w:t>
            </w:r>
            <w:r w:rsidR="00B74895">
              <w:rPr>
                <w:noProof/>
              </w:rPr>
              <w:t> </w:t>
            </w:r>
            <w:r>
              <w:fldChar w:fldCharType="end"/>
            </w:r>
          </w:p>
        </w:tc>
      </w:tr>
    </w:tbl>
    <w:p w14:paraId="7A22230F" w14:textId="77777777" w:rsidR="008C78CD" w:rsidRDefault="008C78CD" w:rsidP="008C78CD">
      <w:pPr>
        <w:pStyle w:val="ListParagraph"/>
        <w:ind w:left="36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0"/>
        <w:gridCol w:w="5490"/>
      </w:tblGrid>
      <w:tr w:rsidR="0048373A" w:rsidRPr="008C78CD" w14:paraId="78E4D983" w14:textId="77777777" w:rsidTr="003A3942">
        <w:trPr>
          <w:trHeight w:val="350"/>
        </w:trPr>
        <w:tc>
          <w:tcPr>
            <w:tcW w:w="3150" w:type="dxa"/>
            <w:shd w:val="clear" w:color="auto" w:fill="FFFFFF" w:themeFill="background1"/>
          </w:tcPr>
          <w:p w14:paraId="414D95B4" w14:textId="77777777" w:rsidR="0048373A" w:rsidRPr="0043545D" w:rsidRDefault="0048373A" w:rsidP="00C03A43">
            <w:pPr>
              <w:pStyle w:val="Heading3"/>
              <w:rPr>
                <w:b w:val="0"/>
                <w:bCs w:val="0"/>
                <w:color w:val="003C71"/>
              </w:rPr>
            </w:pPr>
            <w:r>
              <w:rPr>
                <w:b w:val="0"/>
                <w:bCs w:val="0"/>
                <w:color w:val="003C71"/>
              </w:rPr>
              <w:t xml:space="preserve">      </w:t>
            </w:r>
            <w:r w:rsidRPr="0043545D">
              <w:rPr>
                <w:b w:val="0"/>
                <w:bCs w:val="0"/>
                <w:color w:val="003C71"/>
              </w:rPr>
              <w:t>Prepared by</w:t>
            </w:r>
          </w:p>
          <w:p w14:paraId="5874FCEC" w14:textId="77777777" w:rsidR="0048373A" w:rsidRPr="008C78CD" w:rsidRDefault="0048373A" w:rsidP="00C03A43"/>
        </w:tc>
        <w:tc>
          <w:tcPr>
            <w:tcW w:w="5490" w:type="dxa"/>
            <w:shd w:val="clear" w:color="auto" w:fill="FFFFFF" w:themeFill="background1"/>
          </w:tcPr>
          <w:p w14:paraId="1B17BE1B" w14:textId="4C3A3AD8" w:rsidR="0048373A" w:rsidRPr="0048373A" w:rsidRDefault="0048373A" w:rsidP="0048373A">
            <w:pPr>
              <w:pStyle w:val="Heading3"/>
              <w:jc w:val="center"/>
              <w:rPr>
                <w:rFonts w:ascii="Myriad Pro Light Cond" w:hAnsi="Myriad Pro Light Cond"/>
              </w:rPr>
            </w:pPr>
            <w:r w:rsidRPr="0048373A">
              <w:rPr>
                <w:rFonts w:ascii="Myriad Pro Light Cond" w:hAnsi="Myriad Pro Light Cond"/>
                <w:color w:val="003C71"/>
              </w:rPr>
              <w:t>Date of Drill</w:t>
            </w:r>
          </w:p>
        </w:tc>
      </w:tr>
      <w:tr w:rsidR="0048373A" w:rsidRPr="008C78CD" w14:paraId="01BFC3CD" w14:textId="77777777" w:rsidTr="003A3942">
        <w:tc>
          <w:tcPr>
            <w:tcW w:w="3150" w:type="dxa"/>
            <w:shd w:val="clear" w:color="auto" w:fill="FFFFFF" w:themeFill="background1"/>
          </w:tcPr>
          <w:p w14:paraId="13D506AC" w14:textId="7191B1B9" w:rsidR="0048373A" w:rsidRPr="008C78CD" w:rsidRDefault="003A3942" w:rsidP="0048373A">
            <w:r>
              <w:t xml:space="preserve">      </w:t>
            </w:r>
            <w:r>
              <w:fldChar w:fldCharType="begin">
                <w:ffData>
                  <w:name w:val="Text6"/>
                  <w:enabled/>
                  <w:calcOnExit w:val="0"/>
                  <w:textInput/>
                </w:ffData>
              </w:fldChar>
            </w:r>
            <w:bookmarkStart w:id="3" w:name="Text6"/>
            <w:r>
              <w:instrText xml:space="preserve"> FORMTEXT </w:instrText>
            </w:r>
            <w:r>
              <w:fldChar w:fldCharType="separate"/>
            </w:r>
            <w:r w:rsidR="00B74895">
              <w:rPr>
                <w:noProof/>
              </w:rPr>
              <w:t> </w:t>
            </w:r>
            <w:r w:rsidR="00B74895">
              <w:rPr>
                <w:noProof/>
              </w:rPr>
              <w:t> </w:t>
            </w:r>
            <w:r w:rsidR="00B74895">
              <w:rPr>
                <w:noProof/>
              </w:rPr>
              <w:t> </w:t>
            </w:r>
            <w:r w:rsidR="00B74895">
              <w:rPr>
                <w:noProof/>
              </w:rPr>
              <w:t> </w:t>
            </w:r>
            <w:r w:rsidR="00B74895">
              <w:rPr>
                <w:noProof/>
              </w:rPr>
              <w:t> </w:t>
            </w:r>
            <w:r>
              <w:fldChar w:fldCharType="end"/>
            </w:r>
            <w:bookmarkEnd w:id="3"/>
          </w:p>
        </w:tc>
        <w:tc>
          <w:tcPr>
            <w:tcW w:w="5490" w:type="dxa"/>
            <w:shd w:val="clear" w:color="auto" w:fill="FFFFFF" w:themeFill="background1"/>
          </w:tcPr>
          <w:p w14:paraId="6E6DB4D8" w14:textId="3FA09239" w:rsidR="0048373A" w:rsidRPr="008C78CD" w:rsidRDefault="0048373A" w:rsidP="003A3942">
            <w:pPr>
              <w:jc w:val="center"/>
            </w:pPr>
            <w:r>
              <w:fldChar w:fldCharType="begin">
                <w:ffData>
                  <w:name w:val="Text4"/>
                  <w:enabled/>
                  <w:calcOnExit w:val="0"/>
                  <w:textInput/>
                </w:ffData>
              </w:fldChar>
            </w:r>
            <w:r>
              <w:instrText xml:space="preserve"> FORMTEXT </w:instrText>
            </w:r>
            <w:r>
              <w:fldChar w:fldCharType="separate"/>
            </w:r>
            <w:r w:rsidR="00B74895">
              <w:rPr>
                <w:noProof/>
              </w:rPr>
              <w:t> </w:t>
            </w:r>
            <w:r w:rsidR="00B74895">
              <w:rPr>
                <w:noProof/>
              </w:rPr>
              <w:t> </w:t>
            </w:r>
            <w:r w:rsidR="00B74895">
              <w:rPr>
                <w:noProof/>
              </w:rPr>
              <w:t> </w:t>
            </w:r>
            <w:r w:rsidR="00B74895">
              <w:rPr>
                <w:noProof/>
              </w:rPr>
              <w:t> </w:t>
            </w:r>
            <w:r w:rsidR="00B74895">
              <w:rPr>
                <w:noProof/>
              </w:rPr>
              <w:t> </w:t>
            </w:r>
            <w:r>
              <w:fldChar w:fldCharType="end"/>
            </w:r>
            <w:r w:rsidR="003A3942">
              <w:fldChar w:fldCharType="begin">
                <w:ffData>
                  <w:name w:val="Text7"/>
                  <w:enabled/>
                  <w:calcOnExit w:val="0"/>
                  <w:textInput/>
                </w:ffData>
              </w:fldChar>
            </w:r>
            <w:bookmarkStart w:id="4" w:name="Text7"/>
            <w:r w:rsidR="003A3942">
              <w:instrText xml:space="preserve"> FORMTEXT </w:instrText>
            </w:r>
            <w:r w:rsidR="003A3942">
              <w:fldChar w:fldCharType="separate"/>
            </w:r>
            <w:r w:rsidR="00B74895">
              <w:rPr>
                <w:noProof/>
              </w:rPr>
              <w:t> </w:t>
            </w:r>
            <w:r w:rsidR="00B74895">
              <w:rPr>
                <w:noProof/>
              </w:rPr>
              <w:t> </w:t>
            </w:r>
            <w:r w:rsidR="00B74895">
              <w:rPr>
                <w:noProof/>
              </w:rPr>
              <w:t> </w:t>
            </w:r>
            <w:r w:rsidR="00B74895">
              <w:rPr>
                <w:noProof/>
              </w:rPr>
              <w:t> </w:t>
            </w:r>
            <w:r w:rsidR="00B74895">
              <w:rPr>
                <w:noProof/>
              </w:rPr>
              <w:t> </w:t>
            </w:r>
            <w:r w:rsidR="003A3942">
              <w:fldChar w:fldCharType="end"/>
            </w:r>
            <w:bookmarkEnd w:id="4"/>
          </w:p>
        </w:tc>
      </w:tr>
    </w:tbl>
    <w:p w14:paraId="3EA2A4D4" w14:textId="2AEB1B2A" w:rsidR="00BB73C9" w:rsidRDefault="00BB73C9" w:rsidP="003A3942"/>
    <w:sectPr w:rsidR="00BB73C9" w:rsidSect="0048373A">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E7246" w14:textId="77777777" w:rsidR="00B03621" w:rsidRDefault="00B03621" w:rsidP="0048373A">
      <w:pPr>
        <w:spacing w:after="0" w:line="240" w:lineRule="auto"/>
      </w:pPr>
      <w:r>
        <w:separator/>
      </w:r>
    </w:p>
  </w:endnote>
  <w:endnote w:type="continuationSeparator" w:id="0">
    <w:p w14:paraId="1E323C7C" w14:textId="77777777" w:rsidR="00B03621" w:rsidRDefault="00B03621" w:rsidP="004837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yriad Pro SemiCond">
    <w:panose1 w:val="020B0503030403020204"/>
    <w:charset w:val="00"/>
    <w:family w:val="swiss"/>
    <w:notTrueType/>
    <w:pitch w:val="variable"/>
    <w:sig w:usb0="A00002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ourier">
    <w:panose1 w:val="02070309020205020404"/>
    <w:charset w:val="00"/>
    <w:family w:val="modern"/>
    <w:pitch w:val="fixed"/>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Myriad Pro Light Cond">
    <w:panose1 w:val="020B0406030403020204"/>
    <w:charset w:val="00"/>
    <w:family w:val="swiss"/>
    <w:notTrueType/>
    <w:pitch w:val="variable"/>
    <w:sig w:usb0="20000287" w:usb1="00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3A960F" w14:textId="77777777" w:rsidR="00B03621" w:rsidRDefault="00B03621" w:rsidP="0048373A">
      <w:pPr>
        <w:spacing w:after="0" w:line="240" w:lineRule="auto"/>
      </w:pPr>
      <w:r>
        <w:separator/>
      </w:r>
    </w:p>
  </w:footnote>
  <w:footnote w:type="continuationSeparator" w:id="0">
    <w:p w14:paraId="2F276222" w14:textId="77777777" w:rsidR="00B03621" w:rsidRDefault="00B03621" w:rsidP="004837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35B646E2"/>
    <w:multiLevelType w:val="hybridMultilevel"/>
    <w:tmpl w:val="08B0B1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D85574C"/>
    <w:multiLevelType w:val="hybridMultilevel"/>
    <w:tmpl w:val="3EBE59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1604053"/>
    <w:multiLevelType w:val="hybridMultilevel"/>
    <w:tmpl w:val="F7C4C8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624727694">
    <w:abstractNumId w:val="8"/>
  </w:num>
  <w:num w:numId="2" w16cid:durableId="1156921653">
    <w:abstractNumId w:val="6"/>
  </w:num>
  <w:num w:numId="3" w16cid:durableId="1622491420">
    <w:abstractNumId w:val="5"/>
  </w:num>
  <w:num w:numId="4" w16cid:durableId="1817531877">
    <w:abstractNumId w:val="4"/>
  </w:num>
  <w:num w:numId="5" w16cid:durableId="859125939">
    <w:abstractNumId w:val="7"/>
  </w:num>
  <w:num w:numId="6" w16cid:durableId="347146715">
    <w:abstractNumId w:val="3"/>
  </w:num>
  <w:num w:numId="7" w16cid:durableId="1963340310">
    <w:abstractNumId w:val="2"/>
  </w:num>
  <w:num w:numId="8" w16cid:durableId="1382751183">
    <w:abstractNumId w:val="1"/>
  </w:num>
  <w:num w:numId="9" w16cid:durableId="628165334">
    <w:abstractNumId w:val="0"/>
  </w:num>
  <w:num w:numId="10" w16cid:durableId="79134215">
    <w:abstractNumId w:val="9"/>
  </w:num>
  <w:num w:numId="11" w16cid:durableId="1764718756">
    <w:abstractNumId w:val="11"/>
  </w:num>
  <w:num w:numId="12" w16cid:durableId="210529475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1"/>
  <w:removePersonalInformation/>
  <w:removeDateAndTime/>
  <w:proofState w:spelling="clean" w:grammar="clean"/>
  <w:documentProtection w:edit="forms" w:enforcement="1" w:cryptProviderType="rsaAES" w:cryptAlgorithmClass="hash" w:cryptAlgorithmType="typeAny" w:cryptAlgorithmSid="14" w:cryptSpinCount="100000" w:hash="loMlFKBFKee73cLhtrxABJ+8YVPhqBDa0urkiHPo3TNmqB7Hpi/vEY38YV5nFRyEVlLBmapvLChm6qbr23ht6w==" w:salt="W5p8QGCWg1OGiKl3PBsg2Q=="/>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5074B"/>
    <w:rsid w:val="00185074"/>
    <w:rsid w:val="00194CB4"/>
    <w:rsid w:val="002952F7"/>
    <w:rsid w:val="0029639D"/>
    <w:rsid w:val="00313494"/>
    <w:rsid w:val="00326F90"/>
    <w:rsid w:val="00343632"/>
    <w:rsid w:val="003A3942"/>
    <w:rsid w:val="003B2723"/>
    <w:rsid w:val="00411D73"/>
    <w:rsid w:val="00434CB1"/>
    <w:rsid w:val="0043545D"/>
    <w:rsid w:val="0048373A"/>
    <w:rsid w:val="00497BE2"/>
    <w:rsid w:val="004D032C"/>
    <w:rsid w:val="0051629D"/>
    <w:rsid w:val="005B6D49"/>
    <w:rsid w:val="005F446B"/>
    <w:rsid w:val="00685197"/>
    <w:rsid w:val="008A325F"/>
    <w:rsid w:val="008C78CD"/>
    <w:rsid w:val="00AA1D8D"/>
    <w:rsid w:val="00AD745A"/>
    <w:rsid w:val="00AE61C5"/>
    <w:rsid w:val="00AF7B9B"/>
    <w:rsid w:val="00B03621"/>
    <w:rsid w:val="00B47730"/>
    <w:rsid w:val="00B538C1"/>
    <w:rsid w:val="00B70964"/>
    <w:rsid w:val="00B74895"/>
    <w:rsid w:val="00BA7AF6"/>
    <w:rsid w:val="00BB73C9"/>
    <w:rsid w:val="00BE0CC3"/>
    <w:rsid w:val="00C50D7F"/>
    <w:rsid w:val="00C50FDE"/>
    <w:rsid w:val="00C62554"/>
    <w:rsid w:val="00C63057"/>
    <w:rsid w:val="00CB0664"/>
    <w:rsid w:val="00D04C92"/>
    <w:rsid w:val="00DC27D7"/>
    <w:rsid w:val="00FC693F"/>
    <w:rsid w:val="00FF0C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5F9F5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4CB1"/>
    <w:rPr>
      <w:rFonts w:ascii="Myriad Pro SemiCond" w:hAnsi="Myriad Pro SemiCond"/>
    </w:rPr>
  </w:style>
  <w:style w:type="paragraph" w:styleId="Heading1">
    <w:name w:val="heading 1"/>
    <w:basedOn w:val="Normal"/>
    <w:next w:val="Normal"/>
    <w:link w:val="Heading1Char"/>
    <w:uiPriority w:val="9"/>
    <w:qFormat/>
    <w:rsid w:val="004D032C"/>
    <w:pPr>
      <w:keepNext/>
      <w:keepLines/>
      <w:spacing w:before="480" w:after="0"/>
      <w:outlineLvl w:val="0"/>
    </w:pPr>
    <w:rPr>
      <w:rFonts w:eastAsiaTheme="majorEastAsia" w:cstheme="majorBidi"/>
      <w:b/>
      <w:bCs/>
      <w:color w:val="003C71"/>
      <w:sz w:val="36"/>
      <w:szCs w:val="28"/>
    </w:rPr>
  </w:style>
  <w:style w:type="paragraph" w:styleId="Heading2">
    <w:name w:val="heading 2"/>
    <w:basedOn w:val="Normal"/>
    <w:next w:val="Normal"/>
    <w:link w:val="Heading2Char"/>
    <w:uiPriority w:val="9"/>
    <w:unhideWhenUsed/>
    <w:qFormat/>
    <w:rsid w:val="004D032C"/>
    <w:pPr>
      <w:keepNext/>
      <w:keepLines/>
      <w:spacing w:before="200" w:after="0"/>
      <w:outlineLvl w:val="1"/>
    </w:pPr>
    <w:rPr>
      <w:rFonts w:eastAsiaTheme="majorEastAsia" w:cstheme="majorBidi"/>
      <w:b/>
      <w:bCs/>
      <w:color w:val="E87722"/>
      <w:sz w:val="28"/>
      <w:szCs w:val="26"/>
    </w:rPr>
  </w:style>
  <w:style w:type="paragraph" w:styleId="Heading3">
    <w:name w:val="heading 3"/>
    <w:basedOn w:val="Normal"/>
    <w:next w:val="Normal"/>
    <w:link w:val="Heading3Char"/>
    <w:uiPriority w:val="9"/>
    <w:unhideWhenUsed/>
    <w:qFormat/>
    <w:rsid w:val="004D032C"/>
    <w:pPr>
      <w:keepNext/>
      <w:keepLines/>
      <w:spacing w:before="200" w:after="0"/>
      <w:outlineLvl w:val="2"/>
    </w:pPr>
    <w:rPr>
      <w:rFonts w:eastAsiaTheme="majorEastAsia" w:cstheme="majorBidi"/>
      <w:b/>
      <w:bCs/>
      <w:color w:val="75787B"/>
      <w:sz w:val="24"/>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156082"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0A2F4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0A2F4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156082"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4D032C"/>
    <w:rPr>
      <w:rFonts w:ascii="Myriad Pro SemiCond" w:eastAsiaTheme="majorEastAsia" w:hAnsi="Myriad Pro SemiCond" w:cstheme="majorBidi"/>
      <w:b/>
      <w:bCs/>
      <w:color w:val="003C71"/>
      <w:sz w:val="36"/>
      <w:szCs w:val="28"/>
    </w:rPr>
  </w:style>
  <w:style w:type="character" w:customStyle="1" w:styleId="Heading2Char">
    <w:name w:val="Heading 2 Char"/>
    <w:basedOn w:val="DefaultParagraphFont"/>
    <w:link w:val="Heading2"/>
    <w:uiPriority w:val="9"/>
    <w:rsid w:val="004D032C"/>
    <w:rPr>
      <w:rFonts w:ascii="Myriad Pro SemiCond" w:eastAsiaTheme="majorEastAsia" w:hAnsi="Myriad Pro SemiCond" w:cstheme="majorBidi"/>
      <w:b/>
      <w:bCs/>
      <w:color w:val="E87722"/>
      <w:sz w:val="28"/>
      <w:szCs w:val="26"/>
    </w:rPr>
  </w:style>
  <w:style w:type="character" w:customStyle="1" w:styleId="Heading3Char">
    <w:name w:val="Heading 3 Char"/>
    <w:basedOn w:val="DefaultParagraphFont"/>
    <w:link w:val="Heading3"/>
    <w:uiPriority w:val="9"/>
    <w:rsid w:val="004D032C"/>
    <w:rPr>
      <w:rFonts w:ascii="Myriad Pro SemiCond" w:eastAsiaTheme="majorEastAsia" w:hAnsi="Myriad Pro SemiCond" w:cstheme="majorBidi"/>
      <w:b/>
      <w:bCs/>
      <w:color w:val="75787B"/>
      <w:sz w:val="24"/>
    </w:rPr>
  </w:style>
  <w:style w:type="paragraph" w:styleId="Title">
    <w:name w:val="Title"/>
    <w:basedOn w:val="Normal"/>
    <w:next w:val="Normal"/>
    <w:link w:val="TitleChar"/>
    <w:uiPriority w:val="10"/>
    <w:qFormat/>
    <w:rsid w:val="00FC693F"/>
    <w:pPr>
      <w:pBdr>
        <w:bottom w:val="single" w:sz="8" w:space="4" w:color="156082" w:themeColor="accent1"/>
      </w:pBdr>
      <w:spacing w:after="300" w:line="240" w:lineRule="auto"/>
      <w:contextualSpacing/>
    </w:pPr>
    <w:rPr>
      <w:rFonts w:asciiTheme="majorHAnsi" w:eastAsiaTheme="majorEastAsia" w:hAnsiTheme="majorHAnsi" w:cstheme="majorBidi"/>
      <w:color w:val="0A1D30"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0A1D30"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156082"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156082"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156082"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0A2F4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0A2F4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156082"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156082"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156082" w:themeColor="accent1"/>
      </w:pBdr>
      <w:spacing w:before="200" w:after="280"/>
      <w:ind w:left="936" w:right="936"/>
    </w:pPr>
    <w:rPr>
      <w:b/>
      <w:bCs/>
      <w:i/>
      <w:iCs/>
      <w:color w:val="156082" w:themeColor="accent1"/>
    </w:rPr>
  </w:style>
  <w:style w:type="character" w:customStyle="1" w:styleId="IntenseQuoteChar">
    <w:name w:val="Intense Quote Char"/>
    <w:basedOn w:val="DefaultParagraphFont"/>
    <w:link w:val="IntenseQuote"/>
    <w:uiPriority w:val="30"/>
    <w:rsid w:val="00FC693F"/>
    <w:rPr>
      <w:b/>
      <w:bCs/>
      <w:i/>
      <w:iCs/>
      <w:color w:val="156082"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156082" w:themeColor="accent1"/>
    </w:rPr>
  </w:style>
  <w:style w:type="character" w:styleId="SubtleReference">
    <w:name w:val="Subtle Reference"/>
    <w:basedOn w:val="DefaultParagraphFont"/>
    <w:uiPriority w:val="31"/>
    <w:qFormat/>
    <w:rsid w:val="00FC693F"/>
    <w:rPr>
      <w:smallCaps/>
      <w:color w:val="E97132" w:themeColor="accent2"/>
      <w:u w:val="single"/>
    </w:rPr>
  </w:style>
  <w:style w:type="character" w:styleId="IntenseReference">
    <w:name w:val="Intense Reference"/>
    <w:basedOn w:val="DefaultParagraphFont"/>
    <w:uiPriority w:val="32"/>
    <w:qFormat/>
    <w:rsid w:val="00FC693F"/>
    <w:rPr>
      <w:b/>
      <w:bCs/>
      <w:smallCaps/>
      <w:color w:val="E97132"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0F4761" w:themeColor="accent1" w:themeShade="BF"/>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table" w:styleId="LightShading-Accent2">
    <w:name w:val="Light Shading Accent 2"/>
    <w:basedOn w:val="TableNormal"/>
    <w:uiPriority w:val="60"/>
    <w:rsid w:val="00FC693F"/>
    <w:pPr>
      <w:spacing w:after="0" w:line="240" w:lineRule="auto"/>
    </w:pPr>
    <w:rPr>
      <w:color w:val="BF4E14" w:themeColor="accent2" w:themeShade="BF"/>
    </w:rPr>
    <w:tblPr>
      <w:tblStyleRowBandSize w:val="1"/>
      <w:tblStyleColBandSize w:val="1"/>
      <w:tblBorders>
        <w:top w:val="single" w:sz="8" w:space="0" w:color="E97132" w:themeColor="accent2"/>
        <w:bottom w:val="single" w:sz="8" w:space="0" w:color="E97132" w:themeColor="accent2"/>
      </w:tblBorders>
    </w:tblPr>
    <w:tblStylePr w:type="firstRow">
      <w:pPr>
        <w:spacing w:before="0" w:after="0" w:line="240" w:lineRule="auto"/>
      </w:pPr>
      <w:rPr>
        <w:b/>
        <w:bCs/>
      </w:rPr>
      <w:tblPr/>
      <w:tcPr>
        <w:tcBorders>
          <w:top w:val="single" w:sz="8" w:space="0" w:color="E97132" w:themeColor="accent2"/>
          <w:left w:val="nil"/>
          <w:bottom w:val="single" w:sz="8" w:space="0" w:color="E97132" w:themeColor="accent2"/>
          <w:right w:val="nil"/>
          <w:insideH w:val="nil"/>
          <w:insideV w:val="nil"/>
        </w:tcBorders>
      </w:tcPr>
    </w:tblStylePr>
    <w:tblStylePr w:type="lastRow">
      <w:pPr>
        <w:spacing w:before="0" w:after="0" w:line="240" w:lineRule="auto"/>
      </w:pPr>
      <w:rPr>
        <w:b/>
        <w:bCs/>
      </w:rPr>
      <w:tblPr/>
      <w:tcPr>
        <w:tcBorders>
          <w:top w:val="single" w:sz="8" w:space="0" w:color="E97132" w:themeColor="accent2"/>
          <w:left w:val="nil"/>
          <w:bottom w:val="single" w:sz="8" w:space="0" w:color="E97132"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DBCC" w:themeFill="accent2" w:themeFillTint="3F"/>
      </w:tcPr>
    </w:tblStylePr>
    <w:tblStylePr w:type="band1Horz">
      <w:tblPr/>
      <w:tcPr>
        <w:tcBorders>
          <w:left w:val="nil"/>
          <w:right w:val="nil"/>
          <w:insideH w:val="nil"/>
          <w:insideV w:val="nil"/>
        </w:tcBorders>
        <w:shd w:val="clear" w:color="auto" w:fill="F9DBCC" w:themeFill="accent2" w:themeFillTint="3F"/>
      </w:tcPr>
    </w:tblStylePr>
  </w:style>
  <w:style w:type="table" w:styleId="LightShading-Accent3">
    <w:name w:val="Light Shading Accent 3"/>
    <w:basedOn w:val="TableNormal"/>
    <w:uiPriority w:val="60"/>
    <w:rsid w:val="00FC693F"/>
    <w:pPr>
      <w:spacing w:after="0" w:line="240" w:lineRule="auto"/>
    </w:pPr>
    <w:rPr>
      <w:color w:val="124F1A" w:themeColor="accent3" w:themeShade="BF"/>
    </w:rPr>
    <w:tblPr>
      <w:tblStyleRowBandSize w:val="1"/>
      <w:tblStyleColBandSize w:val="1"/>
      <w:tblBorders>
        <w:top w:val="single" w:sz="8" w:space="0" w:color="196B24" w:themeColor="accent3"/>
        <w:bottom w:val="single" w:sz="8" w:space="0" w:color="196B24" w:themeColor="accent3"/>
      </w:tblBorders>
    </w:tblPr>
    <w:tblStylePr w:type="firstRow">
      <w:pPr>
        <w:spacing w:before="0" w:after="0" w:line="240" w:lineRule="auto"/>
      </w:pPr>
      <w:rPr>
        <w:b/>
        <w:bCs/>
      </w:rPr>
      <w:tblPr/>
      <w:tcPr>
        <w:tcBorders>
          <w:top w:val="single" w:sz="8" w:space="0" w:color="196B24" w:themeColor="accent3"/>
          <w:left w:val="nil"/>
          <w:bottom w:val="single" w:sz="8" w:space="0" w:color="196B24" w:themeColor="accent3"/>
          <w:right w:val="nil"/>
          <w:insideH w:val="nil"/>
          <w:insideV w:val="nil"/>
        </w:tcBorders>
      </w:tcPr>
    </w:tblStylePr>
    <w:tblStylePr w:type="lastRow">
      <w:pPr>
        <w:spacing w:before="0" w:after="0" w:line="240" w:lineRule="auto"/>
      </w:pPr>
      <w:rPr>
        <w:b/>
        <w:bCs/>
      </w:rPr>
      <w:tblPr/>
      <w:tcPr>
        <w:tcBorders>
          <w:top w:val="single" w:sz="8" w:space="0" w:color="196B24" w:themeColor="accent3"/>
          <w:left w:val="nil"/>
          <w:bottom w:val="single" w:sz="8" w:space="0" w:color="196B24"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EDBA" w:themeFill="accent3" w:themeFillTint="3F"/>
      </w:tcPr>
    </w:tblStylePr>
    <w:tblStylePr w:type="band1Horz">
      <w:tblPr/>
      <w:tcPr>
        <w:tcBorders>
          <w:left w:val="nil"/>
          <w:right w:val="nil"/>
          <w:insideH w:val="nil"/>
          <w:insideV w:val="nil"/>
        </w:tcBorders>
        <w:shd w:val="clear" w:color="auto" w:fill="B3EDBA" w:themeFill="accent3" w:themeFillTint="3F"/>
      </w:tcPr>
    </w:tblStylePr>
  </w:style>
  <w:style w:type="table" w:styleId="LightShading-Accent4">
    <w:name w:val="Light Shading Accent 4"/>
    <w:basedOn w:val="TableNormal"/>
    <w:uiPriority w:val="60"/>
    <w:rsid w:val="00FC693F"/>
    <w:pPr>
      <w:spacing w:after="0" w:line="240" w:lineRule="auto"/>
    </w:pPr>
    <w:rPr>
      <w:color w:val="0B769F" w:themeColor="accent4" w:themeShade="BF"/>
    </w:rPr>
    <w:tblPr>
      <w:tblStyleRowBandSize w:val="1"/>
      <w:tblStyleColBandSize w:val="1"/>
      <w:tblBorders>
        <w:top w:val="single" w:sz="8" w:space="0" w:color="0F9ED5" w:themeColor="accent4"/>
        <w:bottom w:val="single" w:sz="8" w:space="0" w:color="0F9ED5" w:themeColor="accent4"/>
      </w:tblBorders>
    </w:tblPr>
    <w:tblStylePr w:type="firstRow">
      <w:pPr>
        <w:spacing w:before="0" w:after="0" w:line="240" w:lineRule="auto"/>
      </w:pPr>
      <w:rPr>
        <w:b/>
        <w:bCs/>
      </w:rPr>
      <w:tblPr/>
      <w:tcPr>
        <w:tcBorders>
          <w:top w:val="single" w:sz="8" w:space="0" w:color="0F9ED5" w:themeColor="accent4"/>
          <w:left w:val="nil"/>
          <w:bottom w:val="single" w:sz="8" w:space="0" w:color="0F9ED5" w:themeColor="accent4"/>
          <w:right w:val="nil"/>
          <w:insideH w:val="nil"/>
          <w:insideV w:val="nil"/>
        </w:tcBorders>
      </w:tcPr>
    </w:tblStylePr>
    <w:tblStylePr w:type="lastRow">
      <w:pPr>
        <w:spacing w:before="0" w:after="0" w:line="240" w:lineRule="auto"/>
      </w:pPr>
      <w:rPr>
        <w:b/>
        <w:bCs/>
      </w:rPr>
      <w:tblPr/>
      <w:tcPr>
        <w:tcBorders>
          <w:top w:val="single" w:sz="8" w:space="0" w:color="0F9ED5" w:themeColor="accent4"/>
          <w:left w:val="nil"/>
          <w:bottom w:val="single" w:sz="8" w:space="0" w:color="0F9ED5"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DE9FA" w:themeFill="accent4" w:themeFillTint="3F"/>
      </w:tcPr>
    </w:tblStylePr>
    <w:tblStylePr w:type="band1Horz">
      <w:tblPr/>
      <w:tcPr>
        <w:tcBorders>
          <w:left w:val="nil"/>
          <w:right w:val="nil"/>
          <w:insideH w:val="nil"/>
          <w:insideV w:val="nil"/>
        </w:tcBorders>
        <w:shd w:val="clear" w:color="auto" w:fill="BDE9FA" w:themeFill="accent4" w:themeFillTint="3F"/>
      </w:tcPr>
    </w:tblStylePr>
  </w:style>
  <w:style w:type="table" w:styleId="LightShading-Accent5">
    <w:name w:val="Light Shading Accent 5"/>
    <w:basedOn w:val="TableNormal"/>
    <w:uiPriority w:val="60"/>
    <w:rsid w:val="00FC693F"/>
    <w:pPr>
      <w:spacing w:after="0" w:line="240" w:lineRule="auto"/>
    </w:pPr>
    <w:rPr>
      <w:color w:val="77206D" w:themeColor="accent5" w:themeShade="BF"/>
    </w:rPr>
    <w:tblPr>
      <w:tblStyleRowBandSize w:val="1"/>
      <w:tblStyleColBandSize w:val="1"/>
      <w:tblBorders>
        <w:top w:val="single" w:sz="8" w:space="0" w:color="A02B93" w:themeColor="accent5"/>
        <w:bottom w:val="single" w:sz="8" w:space="0" w:color="A02B93" w:themeColor="accent5"/>
      </w:tblBorders>
    </w:tblPr>
    <w:tblStylePr w:type="firstRow">
      <w:pPr>
        <w:spacing w:before="0" w:after="0" w:line="240" w:lineRule="auto"/>
      </w:pPr>
      <w:rPr>
        <w:b/>
        <w:bCs/>
      </w:rPr>
      <w:tblPr/>
      <w:tcPr>
        <w:tcBorders>
          <w:top w:val="single" w:sz="8" w:space="0" w:color="A02B93" w:themeColor="accent5"/>
          <w:left w:val="nil"/>
          <w:bottom w:val="single" w:sz="8" w:space="0" w:color="A02B93" w:themeColor="accent5"/>
          <w:right w:val="nil"/>
          <w:insideH w:val="nil"/>
          <w:insideV w:val="nil"/>
        </w:tcBorders>
      </w:tcPr>
    </w:tblStylePr>
    <w:tblStylePr w:type="lastRow">
      <w:pPr>
        <w:spacing w:before="0" w:after="0" w:line="240" w:lineRule="auto"/>
      </w:pPr>
      <w:rPr>
        <w:b/>
        <w:bCs/>
      </w:rPr>
      <w:tblPr/>
      <w:tcPr>
        <w:tcBorders>
          <w:top w:val="single" w:sz="8" w:space="0" w:color="A02B93" w:themeColor="accent5"/>
          <w:left w:val="nil"/>
          <w:bottom w:val="single" w:sz="8" w:space="0" w:color="A02B93"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C3E9" w:themeFill="accent5" w:themeFillTint="3F"/>
      </w:tcPr>
    </w:tblStylePr>
    <w:tblStylePr w:type="band1Horz">
      <w:tblPr/>
      <w:tcPr>
        <w:tcBorders>
          <w:left w:val="nil"/>
          <w:right w:val="nil"/>
          <w:insideH w:val="nil"/>
          <w:insideV w:val="nil"/>
        </w:tcBorders>
        <w:shd w:val="clear" w:color="auto" w:fill="EFC3E9" w:themeFill="accent5" w:themeFillTint="3F"/>
      </w:tcPr>
    </w:tblStylePr>
  </w:style>
  <w:style w:type="table" w:styleId="LightShading-Accent6">
    <w:name w:val="Light Shading Accent 6"/>
    <w:basedOn w:val="TableNormal"/>
    <w:uiPriority w:val="60"/>
    <w:rsid w:val="00FC693F"/>
    <w:pPr>
      <w:spacing w:after="0" w:line="240" w:lineRule="auto"/>
    </w:pPr>
    <w:rPr>
      <w:color w:val="3A7C22" w:themeColor="accent6" w:themeShade="BF"/>
    </w:rPr>
    <w:tblPr>
      <w:tblStyleRowBandSize w:val="1"/>
      <w:tblStyleColBandSize w:val="1"/>
      <w:tblBorders>
        <w:top w:val="single" w:sz="8" w:space="0" w:color="4EA72E" w:themeColor="accent6"/>
        <w:bottom w:val="single" w:sz="8" w:space="0" w:color="4EA72E" w:themeColor="accent6"/>
      </w:tblBorders>
    </w:tblPr>
    <w:tblStylePr w:type="firstRow">
      <w:pPr>
        <w:spacing w:before="0" w:after="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lastRow">
      <w:pPr>
        <w:spacing w:before="0" w:after="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EFC5" w:themeFill="accent6" w:themeFillTint="3F"/>
      </w:tcPr>
    </w:tblStylePr>
    <w:tblStylePr w:type="band1Horz">
      <w:tblPr/>
      <w:tcPr>
        <w:tcBorders>
          <w:left w:val="nil"/>
          <w:right w:val="nil"/>
          <w:insideH w:val="nil"/>
          <w:insideV w:val="nil"/>
        </w:tcBorders>
        <w:shd w:val="clear" w:color="auto" w:fill="D0EFC5"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156082" w:themeColor="accent1"/>
        <w:left w:val="single" w:sz="8" w:space="0" w:color="156082" w:themeColor="accent1"/>
        <w:bottom w:val="single" w:sz="8" w:space="0" w:color="156082" w:themeColor="accent1"/>
        <w:right w:val="single" w:sz="8" w:space="0" w:color="156082" w:themeColor="accent1"/>
      </w:tblBorders>
    </w:tblPr>
    <w:tblStylePr w:type="firstRow">
      <w:pPr>
        <w:spacing w:before="0" w:after="0" w:line="240" w:lineRule="auto"/>
      </w:pPr>
      <w:rPr>
        <w:b/>
        <w:bCs/>
        <w:color w:val="FFFFFF" w:themeColor="background1"/>
      </w:rPr>
      <w:tblPr/>
      <w:tcPr>
        <w:shd w:val="clear" w:color="auto" w:fill="156082" w:themeFill="accent1"/>
      </w:tcPr>
    </w:tblStylePr>
    <w:tblStylePr w:type="lastRow">
      <w:pPr>
        <w:spacing w:before="0" w:after="0" w:line="240" w:lineRule="auto"/>
      </w:pPr>
      <w:rPr>
        <w:b/>
        <w:bCs/>
      </w:rPr>
      <w:tblPr/>
      <w:tcPr>
        <w:tcBorders>
          <w:top w:val="double" w:sz="6" w:space="0" w:color="156082" w:themeColor="accent1"/>
          <w:left w:val="single" w:sz="8" w:space="0" w:color="156082" w:themeColor="accent1"/>
          <w:bottom w:val="single" w:sz="8" w:space="0" w:color="156082" w:themeColor="accent1"/>
          <w:right w:val="single" w:sz="8" w:space="0" w:color="156082" w:themeColor="accent1"/>
        </w:tcBorders>
      </w:tcPr>
    </w:tblStylePr>
    <w:tblStylePr w:type="firstCol">
      <w:rPr>
        <w:b/>
        <w:bCs/>
      </w:rPr>
    </w:tblStylePr>
    <w:tblStylePr w:type="lastCol">
      <w:rPr>
        <w:b/>
        <w:bCs/>
      </w:rPr>
    </w:tblStylePr>
    <w:tblStylePr w:type="band1Vert">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tcPr>
    </w:tblStylePr>
    <w:tblStylePr w:type="band1Horz">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E97132" w:themeColor="accent2"/>
        <w:left w:val="single" w:sz="8" w:space="0" w:color="E97132" w:themeColor="accent2"/>
        <w:bottom w:val="single" w:sz="8" w:space="0" w:color="E97132" w:themeColor="accent2"/>
        <w:right w:val="single" w:sz="8" w:space="0" w:color="E97132" w:themeColor="accent2"/>
      </w:tblBorders>
    </w:tblPr>
    <w:tblStylePr w:type="firstRow">
      <w:pPr>
        <w:spacing w:before="0" w:after="0" w:line="240" w:lineRule="auto"/>
      </w:pPr>
      <w:rPr>
        <w:b/>
        <w:bCs/>
        <w:color w:val="FFFFFF" w:themeColor="background1"/>
      </w:rPr>
      <w:tblPr/>
      <w:tcPr>
        <w:shd w:val="clear" w:color="auto" w:fill="E97132" w:themeFill="accent2"/>
      </w:tcPr>
    </w:tblStylePr>
    <w:tblStylePr w:type="lastRow">
      <w:pPr>
        <w:spacing w:before="0" w:after="0" w:line="240" w:lineRule="auto"/>
      </w:pPr>
      <w:rPr>
        <w:b/>
        <w:bCs/>
      </w:rPr>
      <w:tblPr/>
      <w:tcPr>
        <w:tcBorders>
          <w:top w:val="double" w:sz="6" w:space="0" w:color="E97132" w:themeColor="accent2"/>
          <w:left w:val="single" w:sz="8" w:space="0" w:color="E97132" w:themeColor="accent2"/>
          <w:bottom w:val="single" w:sz="8" w:space="0" w:color="E97132" w:themeColor="accent2"/>
          <w:right w:val="single" w:sz="8" w:space="0" w:color="E97132" w:themeColor="accent2"/>
        </w:tcBorders>
      </w:tcPr>
    </w:tblStylePr>
    <w:tblStylePr w:type="firstCol">
      <w:rPr>
        <w:b/>
        <w:bCs/>
      </w:rPr>
    </w:tblStylePr>
    <w:tblStylePr w:type="lastCol">
      <w:rPr>
        <w:b/>
        <w:bCs/>
      </w:rPr>
    </w:tblStylePr>
    <w:tblStylePr w:type="band1Vert">
      <w:tblPr/>
      <w:tcPr>
        <w:tcBorders>
          <w:top w:val="single" w:sz="8" w:space="0" w:color="E97132" w:themeColor="accent2"/>
          <w:left w:val="single" w:sz="8" w:space="0" w:color="E97132" w:themeColor="accent2"/>
          <w:bottom w:val="single" w:sz="8" w:space="0" w:color="E97132" w:themeColor="accent2"/>
          <w:right w:val="single" w:sz="8" w:space="0" w:color="E97132" w:themeColor="accent2"/>
        </w:tcBorders>
      </w:tcPr>
    </w:tblStylePr>
    <w:tblStylePr w:type="band1Horz">
      <w:tblPr/>
      <w:tcPr>
        <w:tcBorders>
          <w:top w:val="single" w:sz="8" w:space="0" w:color="E97132" w:themeColor="accent2"/>
          <w:left w:val="single" w:sz="8" w:space="0" w:color="E97132" w:themeColor="accent2"/>
          <w:bottom w:val="single" w:sz="8" w:space="0" w:color="E97132" w:themeColor="accent2"/>
          <w:right w:val="single" w:sz="8" w:space="0" w:color="E97132"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196B24" w:themeColor="accent3"/>
        <w:left w:val="single" w:sz="8" w:space="0" w:color="196B24" w:themeColor="accent3"/>
        <w:bottom w:val="single" w:sz="8" w:space="0" w:color="196B24" w:themeColor="accent3"/>
        <w:right w:val="single" w:sz="8" w:space="0" w:color="196B24" w:themeColor="accent3"/>
      </w:tblBorders>
    </w:tblPr>
    <w:tblStylePr w:type="firstRow">
      <w:pPr>
        <w:spacing w:before="0" w:after="0" w:line="240" w:lineRule="auto"/>
      </w:pPr>
      <w:rPr>
        <w:b/>
        <w:bCs/>
        <w:color w:val="FFFFFF" w:themeColor="background1"/>
      </w:rPr>
      <w:tblPr/>
      <w:tcPr>
        <w:shd w:val="clear" w:color="auto" w:fill="196B24" w:themeFill="accent3"/>
      </w:tcPr>
    </w:tblStylePr>
    <w:tblStylePr w:type="lastRow">
      <w:pPr>
        <w:spacing w:before="0" w:after="0" w:line="240" w:lineRule="auto"/>
      </w:pPr>
      <w:rPr>
        <w:b/>
        <w:bCs/>
      </w:rPr>
      <w:tblPr/>
      <w:tcPr>
        <w:tcBorders>
          <w:top w:val="double" w:sz="6" w:space="0" w:color="196B24" w:themeColor="accent3"/>
          <w:left w:val="single" w:sz="8" w:space="0" w:color="196B24" w:themeColor="accent3"/>
          <w:bottom w:val="single" w:sz="8" w:space="0" w:color="196B24" w:themeColor="accent3"/>
          <w:right w:val="single" w:sz="8" w:space="0" w:color="196B24" w:themeColor="accent3"/>
        </w:tcBorders>
      </w:tcPr>
    </w:tblStylePr>
    <w:tblStylePr w:type="firstCol">
      <w:rPr>
        <w:b/>
        <w:bCs/>
      </w:rPr>
    </w:tblStylePr>
    <w:tblStylePr w:type="lastCol">
      <w:rPr>
        <w:b/>
        <w:bCs/>
      </w:rPr>
    </w:tblStylePr>
    <w:tblStylePr w:type="band1Vert">
      <w:tblPr/>
      <w:tcPr>
        <w:tcBorders>
          <w:top w:val="single" w:sz="8" w:space="0" w:color="196B24" w:themeColor="accent3"/>
          <w:left w:val="single" w:sz="8" w:space="0" w:color="196B24" w:themeColor="accent3"/>
          <w:bottom w:val="single" w:sz="8" w:space="0" w:color="196B24" w:themeColor="accent3"/>
          <w:right w:val="single" w:sz="8" w:space="0" w:color="196B24" w:themeColor="accent3"/>
        </w:tcBorders>
      </w:tcPr>
    </w:tblStylePr>
    <w:tblStylePr w:type="band1Horz">
      <w:tblPr/>
      <w:tcPr>
        <w:tcBorders>
          <w:top w:val="single" w:sz="8" w:space="0" w:color="196B24" w:themeColor="accent3"/>
          <w:left w:val="single" w:sz="8" w:space="0" w:color="196B24" w:themeColor="accent3"/>
          <w:bottom w:val="single" w:sz="8" w:space="0" w:color="196B24" w:themeColor="accent3"/>
          <w:right w:val="single" w:sz="8" w:space="0" w:color="196B24"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0F9ED5" w:themeColor="accent4"/>
        <w:left w:val="single" w:sz="8" w:space="0" w:color="0F9ED5" w:themeColor="accent4"/>
        <w:bottom w:val="single" w:sz="8" w:space="0" w:color="0F9ED5" w:themeColor="accent4"/>
        <w:right w:val="single" w:sz="8" w:space="0" w:color="0F9ED5" w:themeColor="accent4"/>
      </w:tblBorders>
    </w:tblPr>
    <w:tblStylePr w:type="firstRow">
      <w:pPr>
        <w:spacing w:before="0" w:after="0" w:line="240" w:lineRule="auto"/>
      </w:pPr>
      <w:rPr>
        <w:b/>
        <w:bCs/>
        <w:color w:val="FFFFFF" w:themeColor="background1"/>
      </w:rPr>
      <w:tblPr/>
      <w:tcPr>
        <w:shd w:val="clear" w:color="auto" w:fill="0F9ED5" w:themeFill="accent4"/>
      </w:tcPr>
    </w:tblStylePr>
    <w:tblStylePr w:type="lastRow">
      <w:pPr>
        <w:spacing w:before="0" w:after="0" w:line="240" w:lineRule="auto"/>
      </w:pPr>
      <w:rPr>
        <w:b/>
        <w:bCs/>
      </w:rPr>
      <w:tblPr/>
      <w:tcPr>
        <w:tcBorders>
          <w:top w:val="double" w:sz="6" w:space="0" w:color="0F9ED5" w:themeColor="accent4"/>
          <w:left w:val="single" w:sz="8" w:space="0" w:color="0F9ED5" w:themeColor="accent4"/>
          <w:bottom w:val="single" w:sz="8" w:space="0" w:color="0F9ED5" w:themeColor="accent4"/>
          <w:right w:val="single" w:sz="8" w:space="0" w:color="0F9ED5" w:themeColor="accent4"/>
        </w:tcBorders>
      </w:tcPr>
    </w:tblStylePr>
    <w:tblStylePr w:type="firstCol">
      <w:rPr>
        <w:b/>
        <w:bCs/>
      </w:rPr>
    </w:tblStylePr>
    <w:tblStylePr w:type="lastCol">
      <w:rPr>
        <w:b/>
        <w:bCs/>
      </w:rPr>
    </w:tblStylePr>
    <w:tblStylePr w:type="band1Vert">
      <w:tblPr/>
      <w:tcPr>
        <w:tcBorders>
          <w:top w:val="single" w:sz="8" w:space="0" w:color="0F9ED5" w:themeColor="accent4"/>
          <w:left w:val="single" w:sz="8" w:space="0" w:color="0F9ED5" w:themeColor="accent4"/>
          <w:bottom w:val="single" w:sz="8" w:space="0" w:color="0F9ED5" w:themeColor="accent4"/>
          <w:right w:val="single" w:sz="8" w:space="0" w:color="0F9ED5" w:themeColor="accent4"/>
        </w:tcBorders>
      </w:tcPr>
    </w:tblStylePr>
    <w:tblStylePr w:type="band1Horz">
      <w:tblPr/>
      <w:tcPr>
        <w:tcBorders>
          <w:top w:val="single" w:sz="8" w:space="0" w:color="0F9ED5" w:themeColor="accent4"/>
          <w:left w:val="single" w:sz="8" w:space="0" w:color="0F9ED5" w:themeColor="accent4"/>
          <w:bottom w:val="single" w:sz="8" w:space="0" w:color="0F9ED5" w:themeColor="accent4"/>
          <w:right w:val="single" w:sz="8" w:space="0" w:color="0F9ED5"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A02B93" w:themeColor="accent5"/>
        <w:left w:val="single" w:sz="8" w:space="0" w:color="A02B93" w:themeColor="accent5"/>
        <w:bottom w:val="single" w:sz="8" w:space="0" w:color="A02B93" w:themeColor="accent5"/>
        <w:right w:val="single" w:sz="8" w:space="0" w:color="A02B93" w:themeColor="accent5"/>
      </w:tblBorders>
    </w:tblPr>
    <w:tblStylePr w:type="firstRow">
      <w:pPr>
        <w:spacing w:before="0" w:after="0" w:line="240" w:lineRule="auto"/>
      </w:pPr>
      <w:rPr>
        <w:b/>
        <w:bCs/>
        <w:color w:val="FFFFFF" w:themeColor="background1"/>
      </w:rPr>
      <w:tblPr/>
      <w:tcPr>
        <w:shd w:val="clear" w:color="auto" w:fill="A02B93" w:themeFill="accent5"/>
      </w:tcPr>
    </w:tblStylePr>
    <w:tblStylePr w:type="lastRow">
      <w:pPr>
        <w:spacing w:before="0" w:after="0" w:line="240" w:lineRule="auto"/>
      </w:pPr>
      <w:rPr>
        <w:b/>
        <w:bCs/>
      </w:rPr>
      <w:tblPr/>
      <w:tcPr>
        <w:tcBorders>
          <w:top w:val="double" w:sz="6" w:space="0" w:color="A02B93" w:themeColor="accent5"/>
          <w:left w:val="single" w:sz="8" w:space="0" w:color="A02B93" w:themeColor="accent5"/>
          <w:bottom w:val="single" w:sz="8" w:space="0" w:color="A02B93" w:themeColor="accent5"/>
          <w:right w:val="single" w:sz="8" w:space="0" w:color="A02B93" w:themeColor="accent5"/>
        </w:tcBorders>
      </w:tcPr>
    </w:tblStylePr>
    <w:tblStylePr w:type="firstCol">
      <w:rPr>
        <w:b/>
        <w:bCs/>
      </w:rPr>
    </w:tblStylePr>
    <w:tblStylePr w:type="lastCol">
      <w:rPr>
        <w:b/>
        <w:bCs/>
      </w:rPr>
    </w:tblStylePr>
    <w:tblStylePr w:type="band1Vert">
      <w:tblPr/>
      <w:tcPr>
        <w:tcBorders>
          <w:top w:val="single" w:sz="8" w:space="0" w:color="A02B93" w:themeColor="accent5"/>
          <w:left w:val="single" w:sz="8" w:space="0" w:color="A02B93" w:themeColor="accent5"/>
          <w:bottom w:val="single" w:sz="8" w:space="0" w:color="A02B93" w:themeColor="accent5"/>
          <w:right w:val="single" w:sz="8" w:space="0" w:color="A02B93" w:themeColor="accent5"/>
        </w:tcBorders>
      </w:tcPr>
    </w:tblStylePr>
    <w:tblStylePr w:type="band1Horz">
      <w:tblPr/>
      <w:tcPr>
        <w:tcBorders>
          <w:top w:val="single" w:sz="8" w:space="0" w:color="A02B93" w:themeColor="accent5"/>
          <w:left w:val="single" w:sz="8" w:space="0" w:color="A02B93" w:themeColor="accent5"/>
          <w:bottom w:val="single" w:sz="8" w:space="0" w:color="A02B93" w:themeColor="accent5"/>
          <w:right w:val="single" w:sz="8" w:space="0" w:color="A02B93"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4EA72E" w:themeColor="accent6"/>
        <w:left w:val="single" w:sz="8" w:space="0" w:color="4EA72E" w:themeColor="accent6"/>
        <w:bottom w:val="single" w:sz="8" w:space="0" w:color="4EA72E" w:themeColor="accent6"/>
        <w:right w:val="single" w:sz="8" w:space="0" w:color="4EA72E" w:themeColor="accent6"/>
      </w:tblBorders>
    </w:tblPr>
    <w:tblStylePr w:type="firstRow">
      <w:pPr>
        <w:spacing w:before="0" w:after="0" w:line="240" w:lineRule="auto"/>
      </w:pPr>
      <w:rPr>
        <w:b/>
        <w:bCs/>
        <w:color w:val="FFFFFF" w:themeColor="background1"/>
      </w:rPr>
      <w:tblPr/>
      <w:tcPr>
        <w:shd w:val="clear" w:color="auto" w:fill="4EA72E" w:themeFill="accent6"/>
      </w:tcPr>
    </w:tblStylePr>
    <w:tblStylePr w:type="lastRow">
      <w:pPr>
        <w:spacing w:before="0" w:after="0" w:line="240" w:lineRule="auto"/>
      </w:pPr>
      <w:rPr>
        <w:b/>
        <w:bCs/>
      </w:rPr>
      <w:tblPr/>
      <w:tcPr>
        <w:tcBorders>
          <w:top w:val="double" w:sz="6" w:space="0" w:color="4EA72E" w:themeColor="accent6"/>
          <w:left w:val="single" w:sz="8" w:space="0" w:color="4EA72E" w:themeColor="accent6"/>
          <w:bottom w:val="single" w:sz="8" w:space="0" w:color="4EA72E" w:themeColor="accent6"/>
          <w:right w:val="single" w:sz="8" w:space="0" w:color="4EA72E" w:themeColor="accent6"/>
        </w:tcBorders>
      </w:tcPr>
    </w:tblStylePr>
    <w:tblStylePr w:type="firstCol">
      <w:rPr>
        <w:b/>
        <w:bCs/>
      </w:rPr>
    </w:tblStylePr>
    <w:tblStylePr w:type="lastCol">
      <w:rPr>
        <w:b/>
        <w:bCs/>
      </w:rPr>
    </w:tblStylePr>
    <w:tblStylePr w:type="band1Vert">
      <w:tblPr/>
      <w:tcPr>
        <w:tcBorders>
          <w:top w:val="single" w:sz="8" w:space="0" w:color="4EA72E" w:themeColor="accent6"/>
          <w:left w:val="single" w:sz="8" w:space="0" w:color="4EA72E" w:themeColor="accent6"/>
          <w:bottom w:val="single" w:sz="8" w:space="0" w:color="4EA72E" w:themeColor="accent6"/>
          <w:right w:val="single" w:sz="8" w:space="0" w:color="4EA72E" w:themeColor="accent6"/>
        </w:tcBorders>
      </w:tcPr>
    </w:tblStylePr>
    <w:tblStylePr w:type="band1Horz">
      <w:tblPr/>
      <w:tcPr>
        <w:tcBorders>
          <w:top w:val="single" w:sz="8" w:space="0" w:color="4EA72E" w:themeColor="accent6"/>
          <w:left w:val="single" w:sz="8" w:space="0" w:color="4EA72E" w:themeColor="accent6"/>
          <w:bottom w:val="single" w:sz="8" w:space="0" w:color="4EA72E" w:themeColor="accent6"/>
          <w:right w:val="single" w:sz="8" w:space="0" w:color="4EA72E"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156082" w:themeColor="accent1"/>
        <w:left w:val="single" w:sz="8" w:space="0" w:color="156082" w:themeColor="accent1"/>
        <w:bottom w:val="single" w:sz="8" w:space="0" w:color="156082" w:themeColor="accent1"/>
        <w:right w:val="single" w:sz="8" w:space="0" w:color="156082" w:themeColor="accent1"/>
        <w:insideH w:val="single" w:sz="8" w:space="0" w:color="156082" w:themeColor="accent1"/>
        <w:insideV w:val="single" w:sz="8" w:space="0" w:color="156082"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56082" w:themeColor="accent1"/>
          <w:left w:val="single" w:sz="8" w:space="0" w:color="156082" w:themeColor="accent1"/>
          <w:bottom w:val="single" w:sz="18" w:space="0" w:color="156082" w:themeColor="accent1"/>
          <w:right w:val="single" w:sz="8" w:space="0" w:color="156082" w:themeColor="accent1"/>
          <w:insideH w:val="nil"/>
          <w:insideV w:val="single" w:sz="8" w:space="0" w:color="156082"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56082" w:themeColor="accent1"/>
          <w:left w:val="single" w:sz="8" w:space="0" w:color="156082" w:themeColor="accent1"/>
          <w:bottom w:val="single" w:sz="8" w:space="0" w:color="156082" w:themeColor="accent1"/>
          <w:right w:val="single" w:sz="8" w:space="0" w:color="156082" w:themeColor="accent1"/>
          <w:insideH w:val="nil"/>
          <w:insideV w:val="single" w:sz="8" w:space="0" w:color="156082"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tcPr>
    </w:tblStylePr>
    <w:tblStylePr w:type="band1Vert">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shd w:val="clear" w:color="auto" w:fill="B2DEF2" w:themeFill="accent1" w:themeFillTint="3F"/>
      </w:tcPr>
    </w:tblStylePr>
    <w:tblStylePr w:type="band1Horz">
      <w:tblPr/>
      <w:tcPr>
        <w:tcBorders>
          <w:top w:val="single" w:sz="8" w:space="0" w:color="156082" w:themeColor="accent1"/>
          <w:left w:val="single" w:sz="8" w:space="0" w:color="156082" w:themeColor="accent1"/>
          <w:bottom w:val="single" w:sz="8" w:space="0" w:color="156082" w:themeColor="accent1"/>
          <w:right w:val="single" w:sz="8" w:space="0" w:color="156082" w:themeColor="accent1"/>
          <w:insideV w:val="single" w:sz="8" w:space="0" w:color="156082" w:themeColor="accent1"/>
        </w:tcBorders>
        <w:shd w:val="clear" w:color="auto" w:fill="B2DEF2" w:themeFill="accent1" w:themeFillTint="3F"/>
      </w:tcPr>
    </w:tblStylePr>
    <w:tblStylePr w:type="band2Horz">
      <w:tblPr/>
      <w:tcPr>
        <w:tcBorders>
          <w:top w:val="single" w:sz="8" w:space="0" w:color="156082" w:themeColor="accent1"/>
          <w:left w:val="single" w:sz="8" w:space="0" w:color="156082" w:themeColor="accent1"/>
          <w:bottom w:val="single" w:sz="8" w:space="0" w:color="156082" w:themeColor="accent1"/>
          <w:right w:val="single" w:sz="8" w:space="0" w:color="156082" w:themeColor="accent1"/>
          <w:insideV w:val="single" w:sz="8" w:space="0" w:color="156082"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E97132" w:themeColor="accent2"/>
        <w:left w:val="single" w:sz="8" w:space="0" w:color="E97132" w:themeColor="accent2"/>
        <w:bottom w:val="single" w:sz="8" w:space="0" w:color="E97132" w:themeColor="accent2"/>
        <w:right w:val="single" w:sz="8" w:space="0" w:color="E97132" w:themeColor="accent2"/>
        <w:insideH w:val="single" w:sz="8" w:space="0" w:color="E97132" w:themeColor="accent2"/>
        <w:insideV w:val="single" w:sz="8" w:space="0" w:color="E97132"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97132" w:themeColor="accent2"/>
          <w:left w:val="single" w:sz="8" w:space="0" w:color="E97132" w:themeColor="accent2"/>
          <w:bottom w:val="single" w:sz="18" w:space="0" w:color="E97132" w:themeColor="accent2"/>
          <w:right w:val="single" w:sz="8" w:space="0" w:color="E97132" w:themeColor="accent2"/>
          <w:insideH w:val="nil"/>
          <w:insideV w:val="single" w:sz="8" w:space="0" w:color="E97132"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97132" w:themeColor="accent2"/>
          <w:left w:val="single" w:sz="8" w:space="0" w:color="E97132" w:themeColor="accent2"/>
          <w:bottom w:val="single" w:sz="8" w:space="0" w:color="E97132" w:themeColor="accent2"/>
          <w:right w:val="single" w:sz="8" w:space="0" w:color="E97132" w:themeColor="accent2"/>
          <w:insideH w:val="nil"/>
          <w:insideV w:val="single" w:sz="8" w:space="0" w:color="E97132"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97132" w:themeColor="accent2"/>
          <w:left w:val="single" w:sz="8" w:space="0" w:color="E97132" w:themeColor="accent2"/>
          <w:bottom w:val="single" w:sz="8" w:space="0" w:color="E97132" w:themeColor="accent2"/>
          <w:right w:val="single" w:sz="8" w:space="0" w:color="E97132" w:themeColor="accent2"/>
        </w:tcBorders>
      </w:tcPr>
    </w:tblStylePr>
    <w:tblStylePr w:type="band1Vert">
      <w:tblPr/>
      <w:tcPr>
        <w:tcBorders>
          <w:top w:val="single" w:sz="8" w:space="0" w:color="E97132" w:themeColor="accent2"/>
          <w:left w:val="single" w:sz="8" w:space="0" w:color="E97132" w:themeColor="accent2"/>
          <w:bottom w:val="single" w:sz="8" w:space="0" w:color="E97132" w:themeColor="accent2"/>
          <w:right w:val="single" w:sz="8" w:space="0" w:color="E97132" w:themeColor="accent2"/>
        </w:tcBorders>
        <w:shd w:val="clear" w:color="auto" w:fill="F9DBCC" w:themeFill="accent2" w:themeFillTint="3F"/>
      </w:tcPr>
    </w:tblStylePr>
    <w:tblStylePr w:type="band1Horz">
      <w:tblPr/>
      <w:tcPr>
        <w:tcBorders>
          <w:top w:val="single" w:sz="8" w:space="0" w:color="E97132" w:themeColor="accent2"/>
          <w:left w:val="single" w:sz="8" w:space="0" w:color="E97132" w:themeColor="accent2"/>
          <w:bottom w:val="single" w:sz="8" w:space="0" w:color="E97132" w:themeColor="accent2"/>
          <w:right w:val="single" w:sz="8" w:space="0" w:color="E97132" w:themeColor="accent2"/>
          <w:insideV w:val="single" w:sz="8" w:space="0" w:color="E97132" w:themeColor="accent2"/>
        </w:tcBorders>
        <w:shd w:val="clear" w:color="auto" w:fill="F9DBCC" w:themeFill="accent2" w:themeFillTint="3F"/>
      </w:tcPr>
    </w:tblStylePr>
    <w:tblStylePr w:type="band2Horz">
      <w:tblPr/>
      <w:tcPr>
        <w:tcBorders>
          <w:top w:val="single" w:sz="8" w:space="0" w:color="E97132" w:themeColor="accent2"/>
          <w:left w:val="single" w:sz="8" w:space="0" w:color="E97132" w:themeColor="accent2"/>
          <w:bottom w:val="single" w:sz="8" w:space="0" w:color="E97132" w:themeColor="accent2"/>
          <w:right w:val="single" w:sz="8" w:space="0" w:color="E97132" w:themeColor="accent2"/>
          <w:insideV w:val="single" w:sz="8" w:space="0" w:color="E97132"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196B24" w:themeColor="accent3"/>
        <w:left w:val="single" w:sz="8" w:space="0" w:color="196B24" w:themeColor="accent3"/>
        <w:bottom w:val="single" w:sz="8" w:space="0" w:color="196B24" w:themeColor="accent3"/>
        <w:right w:val="single" w:sz="8" w:space="0" w:color="196B24" w:themeColor="accent3"/>
        <w:insideH w:val="single" w:sz="8" w:space="0" w:color="196B24" w:themeColor="accent3"/>
        <w:insideV w:val="single" w:sz="8" w:space="0" w:color="196B24"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96B24" w:themeColor="accent3"/>
          <w:left w:val="single" w:sz="8" w:space="0" w:color="196B24" w:themeColor="accent3"/>
          <w:bottom w:val="single" w:sz="18" w:space="0" w:color="196B24" w:themeColor="accent3"/>
          <w:right w:val="single" w:sz="8" w:space="0" w:color="196B24" w:themeColor="accent3"/>
          <w:insideH w:val="nil"/>
          <w:insideV w:val="single" w:sz="8" w:space="0" w:color="196B24"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96B24" w:themeColor="accent3"/>
          <w:left w:val="single" w:sz="8" w:space="0" w:color="196B24" w:themeColor="accent3"/>
          <w:bottom w:val="single" w:sz="8" w:space="0" w:color="196B24" w:themeColor="accent3"/>
          <w:right w:val="single" w:sz="8" w:space="0" w:color="196B24" w:themeColor="accent3"/>
          <w:insideH w:val="nil"/>
          <w:insideV w:val="single" w:sz="8" w:space="0" w:color="196B24"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96B24" w:themeColor="accent3"/>
          <w:left w:val="single" w:sz="8" w:space="0" w:color="196B24" w:themeColor="accent3"/>
          <w:bottom w:val="single" w:sz="8" w:space="0" w:color="196B24" w:themeColor="accent3"/>
          <w:right w:val="single" w:sz="8" w:space="0" w:color="196B24" w:themeColor="accent3"/>
        </w:tcBorders>
      </w:tcPr>
    </w:tblStylePr>
    <w:tblStylePr w:type="band1Vert">
      <w:tblPr/>
      <w:tcPr>
        <w:tcBorders>
          <w:top w:val="single" w:sz="8" w:space="0" w:color="196B24" w:themeColor="accent3"/>
          <w:left w:val="single" w:sz="8" w:space="0" w:color="196B24" w:themeColor="accent3"/>
          <w:bottom w:val="single" w:sz="8" w:space="0" w:color="196B24" w:themeColor="accent3"/>
          <w:right w:val="single" w:sz="8" w:space="0" w:color="196B24" w:themeColor="accent3"/>
        </w:tcBorders>
        <w:shd w:val="clear" w:color="auto" w:fill="B3EDBA" w:themeFill="accent3" w:themeFillTint="3F"/>
      </w:tcPr>
    </w:tblStylePr>
    <w:tblStylePr w:type="band1Horz">
      <w:tblPr/>
      <w:tcPr>
        <w:tcBorders>
          <w:top w:val="single" w:sz="8" w:space="0" w:color="196B24" w:themeColor="accent3"/>
          <w:left w:val="single" w:sz="8" w:space="0" w:color="196B24" w:themeColor="accent3"/>
          <w:bottom w:val="single" w:sz="8" w:space="0" w:color="196B24" w:themeColor="accent3"/>
          <w:right w:val="single" w:sz="8" w:space="0" w:color="196B24" w:themeColor="accent3"/>
          <w:insideV w:val="single" w:sz="8" w:space="0" w:color="196B24" w:themeColor="accent3"/>
        </w:tcBorders>
        <w:shd w:val="clear" w:color="auto" w:fill="B3EDBA" w:themeFill="accent3" w:themeFillTint="3F"/>
      </w:tcPr>
    </w:tblStylePr>
    <w:tblStylePr w:type="band2Horz">
      <w:tblPr/>
      <w:tcPr>
        <w:tcBorders>
          <w:top w:val="single" w:sz="8" w:space="0" w:color="196B24" w:themeColor="accent3"/>
          <w:left w:val="single" w:sz="8" w:space="0" w:color="196B24" w:themeColor="accent3"/>
          <w:bottom w:val="single" w:sz="8" w:space="0" w:color="196B24" w:themeColor="accent3"/>
          <w:right w:val="single" w:sz="8" w:space="0" w:color="196B24" w:themeColor="accent3"/>
          <w:insideV w:val="single" w:sz="8" w:space="0" w:color="196B24"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0F9ED5" w:themeColor="accent4"/>
        <w:left w:val="single" w:sz="8" w:space="0" w:color="0F9ED5" w:themeColor="accent4"/>
        <w:bottom w:val="single" w:sz="8" w:space="0" w:color="0F9ED5" w:themeColor="accent4"/>
        <w:right w:val="single" w:sz="8" w:space="0" w:color="0F9ED5" w:themeColor="accent4"/>
        <w:insideH w:val="single" w:sz="8" w:space="0" w:color="0F9ED5" w:themeColor="accent4"/>
        <w:insideV w:val="single" w:sz="8" w:space="0" w:color="0F9ED5"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F9ED5" w:themeColor="accent4"/>
          <w:left w:val="single" w:sz="8" w:space="0" w:color="0F9ED5" w:themeColor="accent4"/>
          <w:bottom w:val="single" w:sz="18" w:space="0" w:color="0F9ED5" w:themeColor="accent4"/>
          <w:right w:val="single" w:sz="8" w:space="0" w:color="0F9ED5" w:themeColor="accent4"/>
          <w:insideH w:val="nil"/>
          <w:insideV w:val="single" w:sz="8" w:space="0" w:color="0F9ED5"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F9ED5" w:themeColor="accent4"/>
          <w:left w:val="single" w:sz="8" w:space="0" w:color="0F9ED5" w:themeColor="accent4"/>
          <w:bottom w:val="single" w:sz="8" w:space="0" w:color="0F9ED5" w:themeColor="accent4"/>
          <w:right w:val="single" w:sz="8" w:space="0" w:color="0F9ED5" w:themeColor="accent4"/>
          <w:insideH w:val="nil"/>
          <w:insideV w:val="single" w:sz="8" w:space="0" w:color="0F9ED5"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F9ED5" w:themeColor="accent4"/>
          <w:left w:val="single" w:sz="8" w:space="0" w:color="0F9ED5" w:themeColor="accent4"/>
          <w:bottom w:val="single" w:sz="8" w:space="0" w:color="0F9ED5" w:themeColor="accent4"/>
          <w:right w:val="single" w:sz="8" w:space="0" w:color="0F9ED5" w:themeColor="accent4"/>
        </w:tcBorders>
      </w:tcPr>
    </w:tblStylePr>
    <w:tblStylePr w:type="band1Vert">
      <w:tblPr/>
      <w:tcPr>
        <w:tcBorders>
          <w:top w:val="single" w:sz="8" w:space="0" w:color="0F9ED5" w:themeColor="accent4"/>
          <w:left w:val="single" w:sz="8" w:space="0" w:color="0F9ED5" w:themeColor="accent4"/>
          <w:bottom w:val="single" w:sz="8" w:space="0" w:color="0F9ED5" w:themeColor="accent4"/>
          <w:right w:val="single" w:sz="8" w:space="0" w:color="0F9ED5" w:themeColor="accent4"/>
        </w:tcBorders>
        <w:shd w:val="clear" w:color="auto" w:fill="BDE9FA" w:themeFill="accent4" w:themeFillTint="3F"/>
      </w:tcPr>
    </w:tblStylePr>
    <w:tblStylePr w:type="band1Horz">
      <w:tblPr/>
      <w:tcPr>
        <w:tcBorders>
          <w:top w:val="single" w:sz="8" w:space="0" w:color="0F9ED5" w:themeColor="accent4"/>
          <w:left w:val="single" w:sz="8" w:space="0" w:color="0F9ED5" w:themeColor="accent4"/>
          <w:bottom w:val="single" w:sz="8" w:space="0" w:color="0F9ED5" w:themeColor="accent4"/>
          <w:right w:val="single" w:sz="8" w:space="0" w:color="0F9ED5" w:themeColor="accent4"/>
          <w:insideV w:val="single" w:sz="8" w:space="0" w:color="0F9ED5" w:themeColor="accent4"/>
        </w:tcBorders>
        <w:shd w:val="clear" w:color="auto" w:fill="BDE9FA" w:themeFill="accent4" w:themeFillTint="3F"/>
      </w:tcPr>
    </w:tblStylePr>
    <w:tblStylePr w:type="band2Horz">
      <w:tblPr/>
      <w:tcPr>
        <w:tcBorders>
          <w:top w:val="single" w:sz="8" w:space="0" w:color="0F9ED5" w:themeColor="accent4"/>
          <w:left w:val="single" w:sz="8" w:space="0" w:color="0F9ED5" w:themeColor="accent4"/>
          <w:bottom w:val="single" w:sz="8" w:space="0" w:color="0F9ED5" w:themeColor="accent4"/>
          <w:right w:val="single" w:sz="8" w:space="0" w:color="0F9ED5" w:themeColor="accent4"/>
          <w:insideV w:val="single" w:sz="8" w:space="0" w:color="0F9ED5"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A02B93" w:themeColor="accent5"/>
        <w:left w:val="single" w:sz="8" w:space="0" w:color="A02B93" w:themeColor="accent5"/>
        <w:bottom w:val="single" w:sz="8" w:space="0" w:color="A02B93" w:themeColor="accent5"/>
        <w:right w:val="single" w:sz="8" w:space="0" w:color="A02B93" w:themeColor="accent5"/>
        <w:insideH w:val="single" w:sz="8" w:space="0" w:color="A02B93" w:themeColor="accent5"/>
        <w:insideV w:val="single" w:sz="8" w:space="0" w:color="A02B93"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02B93" w:themeColor="accent5"/>
          <w:left w:val="single" w:sz="8" w:space="0" w:color="A02B93" w:themeColor="accent5"/>
          <w:bottom w:val="single" w:sz="18" w:space="0" w:color="A02B93" w:themeColor="accent5"/>
          <w:right w:val="single" w:sz="8" w:space="0" w:color="A02B93" w:themeColor="accent5"/>
          <w:insideH w:val="nil"/>
          <w:insideV w:val="single" w:sz="8" w:space="0" w:color="A02B93"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02B93" w:themeColor="accent5"/>
          <w:left w:val="single" w:sz="8" w:space="0" w:color="A02B93" w:themeColor="accent5"/>
          <w:bottom w:val="single" w:sz="8" w:space="0" w:color="A02B93" w:themeColor="accent5"/>
          <w:right w:val="single" w:sz="8" w:space="0" w:color="A02B93" w:themeColor="accent5"/>
          <w:insideH w:val="nil"/>
          <w:insideV w:val="single" w:sz="8" w:space="0" w:color="A02B93"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02B93" w:themeColor="accent5"/>
          <w:left w:val="single" w:sz="8" w:space="0" w:color="A02B93" w:themeColor="accent5"/>
          <w:bottom w:val="single" w:sz="8" w:space="0" w:color="A02B93" w:themeColor="accent5"/>
          <w:right w:val="single" w:sz="8" w:space="0" w:color="A02B93" w:themeColor="accent5"/>
        </w:tcBorders>
      </w:tcPr>
    </w:tblStylePr>
    <w:tblStylePr w:type="band1Vert">
      <w:tblPr/>
      <w:tcPr>
        <w:tcBorders>
          <w:top w:val="single" w:sz="8" w:space="0" w:color="A02B93" w:themeColor="accent5"/>
          <w:left w:val="single" w:sz="8" w:space="0" w:color="A02B93" w:themeColor="accent5"/>
          <w:bottom w:val="single" w:sz="8" w:space="0" w:color="A02B93" w:themeColor="accent5"/>
          <w:right w:val="single" w:sz="8" w:space="0" w:color="A02B93" w:themeColor="accent5"/>
        </w:tcBorders>
        <w:shd w:val="clear" w:color="auto" w:fill="EFC3E9" w:themeFill="accent5" w:themeFillTint="3F"/>
      </w:tcPr>
    </w:tblStylePr>
    <w:tblStylePr w:type="band1Horz">
      <w:tblPr/>
      <w:tcPr>
        <w:tcBorders>
          <w:top w:val="single" w:sz="8" w:space="0" w:color="A02B93" w:themeColor="accent5"/>
          <w:left w:val="single" w:sz="8" w:space="0" w:color="A02B93" w:themeColor="accent5"/>
          <w:bottom w:val="single" w:sz="8" w:space="0" w:color="A02B93" w:themeColor="accent5"/>
          <w:right w:val="single" w:sz="8" w:space="0" w:color="A02B93" w:themeColor="accent5"/>
          <w:insideV w:val="single" w:sz="8" w:space="0" w:color="A02B93" w:themeColor="accent5"/>
        </w:tcBorders>
        <w:shd w:val="clear" w:color="auto" w:fill="EFC3E9" w:themeFill="accent5" w:themeFillTint="3F"/>
      </w:tcPr>
    </w:tblStylePr>
    <w:tblStylePr w:type="band2Horz">
      <w:tblPr/>
      <w:tcPr>
        <w:tcBorders>
          <w:top w:val="single" w:sz="8" w:space="0" w:color="A02B93" w:themeColor="accent5"/>
          <w:left w:val="single" w:sz="8" w:space="0" w:color="A02B93" w:themeColor="accent5"/>
          <w:bottom w:val="single" w:sz="8" w:space="0" w:color="A02B93" w:themeColor="accent5"/>
          <w:right w:val="single" w:sz="8" w:space="0" w:color="A02B93" w:themeColor="accent5"/>
          <w:insideV w:val="single" w:sz="8" w:space="0" w:color="A02B93"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4EA72E" w:themeColor="accent6"/>
        <w:left w:val="single" w:sz="8" w:space="0" w:color="4EA72E" w:themeColor="accent6"/>
        <w:bottom w:val="single" w:sz="8" w:space="0" w:color="4EA72E" w:themeColor="accent6"/>
        <w:right w:val="single" w:sz="8" w:space="0" w:color="4EA72E" w:themeColor="accent6"/>
        <w:insideH w:val="single" w:sz="8" w:space="0" w:color="4EA72E" w:themeColor="accent6"/>
        <w:insideV w:val="single" w:sz="8" w:space="0" w:color="4EA72E"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EA72E" w:themeColor="accent6"/>
          <w:left w:val="single" w:sz="8" w:space="0" w:color="4EA72E" w:themeColor="accent6"/>
          <w:bottom w:val="single" w:sz="18" w:space="0" w:color="4EA72E" w:themeColor="accent6"/>
          <w:right w:val="single" w:sz="8" w:space="0" w:color="4EA72E" w:themeColor="accent6"/>
          <w:insideH w:val="nil"/>
          <w:insideV w:val="single" w:sz="8" w:space="0" w:color="4EA72E"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EA72E" w:themeColor="accent6"/>
          <w:left w:val="single" w:sz="8" w:space="0" w:color="4EA72E" w:themeColor="accent6"/>
          <w:bottom w:val="single" w:sz="8" w:space="0" w:color="4EA72E" w:themeColor="accent6"/>
          <w:right w:val="single" w:sz="8" w:space="0" w:color="4EA72E" w:themeColor="accent6"/>
          <w:insideH w:val="nil"/>
          <w:insideV w:val="single" w:sz="8" w:space="0" w:color="4EA72E"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EA72E" w:themeColor="accent6"/>
          <w:left w:val="single" w:sz="8" w:space="0" w:color="4EA72E" w:themeColor="accent6"/>
          <w:bottom w:val="single" w:sz="8" w:space="0" w:color="4EA72E" w:themeColor="accent6"/>
          <w:right w:val="single" w:sz="8" w:space="0" w:color="4EA72E" w:themeColor="accent6"/>
        </w:tcBorders>
      </w:tcPr>
    </w:tblStylePr>
    <w:tblStylePr w:type="band1Vert">
      <w:tblPr/>
      <w:tcPr>
        <w:tcBorders>
          <w:top w:val="single" w:sz="8" w:space="0" w:color="4EA72E" w:themeColor="accent6"/>
          <w:left w:val="single" w:sz="8" w:space="0" w:color="4EA72E" w:themeColor="accent6"/>
          <w:bottom w:val="single" w:sz="8" w:space="0" w:color="4EA72E" w:themeColor="accent6"/>
          <w:right w:val="single" w:sz="8" w:space="0" w:color="4EA72E" w:themeColor="accent6"/>
        </w:tcBorders>
        <w:shd w:val="clear" w:color="auto" w:fill="D0EFC5" w:themeFill="accent6" w:themeFillTint="3F"/>
      </w:tcPr>
    </w:tblStylePr>
    <w:tblStylePr w:type="band1Horz">
      <w:tblPr/>
      <w:tcPr>
        <w:tcBorders>
          <w:top w:val="single" w:sz="8" w:space="0" w:color="4EA72E" w:themeColor="accent6"/>
          <w:left w:val="single" w:sz="8" w:space="0" w:color="4EA72E" w:themeColor="accent6"/>
          <w:bottom w:val="single" w:sz="8" w:space="0" w:color="4EA72E" w:themeColor="accent6"/>
          <w:right w:val="single" w:sz="8" w:space="0" w:color="4EA72E" w:themeColor="accent6"/>
          <w:insideV w:val="single" w:sz="8" w:space="0" w:color="4EA72E" w:themeColor="accent6"/>
        </w:tcBorders>
        <w:shd w:val="clear" w:color="auto" w:fill="D0EFC5" w:themeFill="accent6" w:themeFillTint="3F"/>
      </w:tcPr>
    </w:tblStylePr>
    <w:tblStylePr w:type="band2Horz">
      <w:tblPr/>
      <w:tcPr>
        <w:tcBorders>
          <w:top w:val="single" w:sz="8" w:space="0" w:color="4EA72E" w:themeColor="accent6"/>
          <w:left w:val="single" w:sz="8" w:space="0" w:color="4EA72E" w:themeColor="accent6"/>
          <w:bottom w:val="single" w:sz="8" w:space="0" w:color="4EA72E" w:themeColor="accent6"/>
          <w:right w:val="single" w:sz="8" w:space="0" w:color="4EA72E" w:themeColor="accent6"/>
          <w:insideV w:val="single" w:sz="8" w:space="0" w:color="4EA72E"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2198CF" w:themeColor="accent1" w:themeTint="BF"/>
        <w:left w:val="single" w:sz="8" w:space="0" w:color="2198CF" w:themeColor="accent1" w:themeTint="BF"/>
        <w:bottom w:val="single" w:sz="8" w:space="0" w:color="2198CF" w:themeColor="accent1" w:themeTint="BF"/>
        <w:right w:val="single" w:sz="8" w:space="0" w:color="2198CF" w:themeColor="accent1" w:themeTint="BF"/>
        <w:insideH w:val="single" w:sz="8" w:space="0" w:color="2198CF" w:themeColor="accent1" w:themeTint="BF"/>
      </w:tblBorders>
    </w:tblPr>
    <w:tblStylePr w:type="firstRow">
      <w:pPr>
        <w:spacing w:before="0" w:after="0" w:line="240" w:lineRule="auto"/>
      </w:pPr>
      <w:rPr>
        <w:b/>
        <w:bCs/>
        <w:color w:val="FFFFFF" w:themeColor="background1"/>
      </w:rPr>
      <w:tblPr/>
      <w:tcPr>
        <w:tcBorders>
          <w:top w:val="single" w:sz="8" w:space="0" w:color="2198CF" w:themeColor="accent1" w:themeTint="BF"/>
          <w:left w:val="single" w:sz="8" w:space="0" w:color="2198CF" w:themeColor="accent1" w:themeTint="BF"/>
          <w:bottom w:val="single" w:sz="8" w:space="0" w:color="2198CF" w:themeColor="accent1" w:themeTint="BF"/>
          <w:right w:val="single" w:sz="8" w:space="0" w:color="2198CF" w:themeColor="accent1" w:themeTint="BF"/>
          <w:insideH w:val="nil"/>
          <w:insideV w:val="nil"/>
        </w:tcBorders>
        <w:shd w:val="clear" w:color="auto" w:fill="156082" w:themeFill="accent1"/>
      </w:tcPr>
    </w:tblStylePr>
    <w:tblStylePr w:type="lastRow">
      <w:pPr>
        <w:spacing w:before="0" w:after="0" w:line="240" w:lineRule="auto"/>
      </w:pPr>
      <w:rPr>
        <w:b/>
        <w:bCs/>
      </w:rPr>
      <w:tblPr/>
      <w:tcPr>
        <w:tcBorders>
          <w:top w:val="double" w:sz="6" w:space="0" w:color="2198CF" w:themeColor="accent1" w:themeTint="BF"/>
          <w:left w:val="single" w:sz="8" w:space="0" w:color="2198CF" w:themeColor="accent1" w:themeTint="BF"/>
          <w:bottom w:val="single" w:sz="8" w:space="0" w:color="2198CF" w:themeColor="accent1" w:themeTint="BF"/>
          <w:right w:val="single" w:sz="8" w:space="0" w:color="2198CF" w:themeColor="accent1" w:themeTint="BF"/>
          <w:insideH w:val="nil"/>
          <w:insideV w:val="nil"/>
        </w:tcBorders>
      </w:tcPr>
    </w:tblStylePr>
    <w:tblStylePr w:type="firstCol">
      <w:rPr>
        <w:b/>
        <w:bCs/>
      </w:rPr>
    </w:tblStylePr>
    <w:tblStylePr w:type="lastCol">
      <w:rPr>
        <w:b/>
        <w:bCs/>
      </w:rPr>
    </w:tblStylePr>
    <w:tblStylePr w:type="band1Vert">
      <w:tblPr/>
      <w:tcPr>
        <w:shd w:val="clear" w:color="auto" w:fill="B2DEF2" w:themeFill="accent1" w:themeFillTint="3F"/>
      </w:tcPr>
    </w:tblStylePr>
    <w:tblStylePr w:type="band1Horz">
      <w:tblPr/>
      <w:tcPr>
        <w:tcBorders>
          <w:insideH w:val="nil"/>
          <w:insideV w:val="nil"/>
        </w:tcBorders>
        <w:shd w:val="clear" w:color="auto" w:fill="B2DEF2"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EE9465" w:themeColor="accent2" w:themeTint="BF"/>
        <w:left w:val="single" w:sz="8" w:space="0" w:color="EE9465" w:themeColor="accent2" w:themeTint="BF"/>
        <w:bottom w:val="single" w:sz="8" w:space="0" w:color="EE9465" w:themeColor="accent2" w:themeTint="BF"/>
        <w:right w:val="single" w:sz="8" w:space="0" w:color="EE9465" w:themeColor="accent2" w:themeTint="BF"/>
        <w:insideH w:val="single" w:sz="8" w:space="0" w:color="EE9465" w:themeColor="accent2" w:themeTint="BF"/>
      </w:tblBorders>
    </w:tblPr>
    <w:tblStylePr w:type="firstRow">
      <w:pPr>
        <w:spacing w:before="0" w:after="0" w:line="240" w:lineRule="auto"/>
      </w:pPr>
      <w:rPr>
        <w:b/>
        <w:bCs/>
        <w:color w:val="FFFFFF" w:themeColor="background1"/>
      </w:rPr>
      <w:tblPr/>
      <w:tcPr>
        <w:tcBorders>
          <w:top w:val="single" w:sz="8" w:space="0" w:color="EE9465" w:themeColor="accent2" w:themeTint="BF"/>
          <w:left w:val="single" w:sz="8" w:space="0" w:color="EE9465" w:themeColor="accent2" w:themeTint="BF"/>
          <w:bottom w:val="single" w:sz="8" w:space="0" w:color="EE9465" w:themeColor="accent2" w:themeTint="BF"/>
          <w:right w:val="single" w:sz="8" w:space="0" w:color="EE9465" w:themeColor="accent2" w:themeTint="BF"/>
          <w:insideH w:val="nil"/>
          <w:insideV w:val="nil"/>
        </w:tcBorders>
        <w:shd w:val="clear" w:color="auto" w:fill="E97132" w:themeFill="accent2"/>
      </w:tcPr>
    </w:tblStylePr>
    <w:tblStylePr w:type="lastRow">
      <w:pPr>
        <w:spacing w:before="0" w:after="0" w:line="240" w:lineRule="auto"/>
      </w:pPr>
      <w:rPr>
        <w:b/>
        <w:bCs/>
      </w:rPr>
      <w:tblPr/>
      <w:tcPr>
        <w:tcBorders>
          <w:top w:val="double" w:sz="6" w:space="0" w:color="EE9465" w:themeColor="accent2" w:themeTint="BF"/>
          <w:left w:val="single" w:sz="8" w:space="0" w:color="EE9465" w:themeColor="accent2" w:themeTint="BF"/>
          <w:bottom w:val="single" w:sz="8" w:space="0" w:color="EE9465" w:themeColor="accent2" w:themeTint="BF"/>
          <w:right w:val="single" w:sz="8" w:space="0" w:color="EE9465" w:themeColor="accent2" w:themeTint="BF"/>
          <w:insideH w:val="nil"/>
          <w:insideV w:val="nil"/>
        </w:tcBorders>
      </w:tcPr>
    </w:tblStylePr>
    <w:tblStylePr w:type="firstCol">
      <w:rPr>
        <w:b/>
        <w:bCs/>
      </w:rPr>
    </w:tblStylePr>
    <w:tblStylePr w:type="lastCol">
      <w:rPr>
        <w:b/>
        <w:bCs/>
      </w:rPr>
    </w:tblStylePr>
    <w:tblStylePr w:type="band1Vert">
      <w:tblPr/>
      <w:tcPr>
        <w:shd w:val="clear" w:color="auto" w:fill="F9DBCC" w:themeFill="accent2" w:themeFillTint="3F"/>
      </w:tcPr>
    </w:tblStylePr>
    <w:tblStylePr w:type="band1Horz">
      <w:tblPr/>
      <w:tcPr>
        <w:tcBorders>
          <w:insideH w:val="nil"/>
          <w:insideV w:val="nil"/>
        </w:tcBorders>
        <w:shd w:val="clear" w:color="auto" w:fill="F9DBCC"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single" w:sz="8" w:space="0" w:color="2BB73D" w:themeColor="accent3" w:themeTint="BF"/>
      </w:tblBorders>
    </w:tblPr>
    <w:tblStylePr w:type="firstRow">
      <w:pPr>
        <w:spacing w:before="0" w:after="0" w:line="240" w:lineRule="auto"/>
      </w:pPr>
      <w:rPr>
        <w:b/>
        <w:bCs/>
        <w:color w:val="FFFFFF" w:themeColor="background1"/>
      </w:rPr>
      <w:tblPr/>
      <w:tcPr>
        <w:tc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nil"/>
          <w:insideV w:val="nil"/>
        </w:tcBorders>
        <w:shd w:val="clear" w:color="auto" w:fill="196B24" w:themeFill="accent3"/>
      </w:tcPr>
    </w:tblStylePr>
    <w:tblStylePr w:type="lastRow">
      <w:pPr>
        <w:spacing w:before="0" w:after="0" w:line="240" w:lineRule="auto"/>
      </w:pPr>
      <w:rPr>
        <w:b/>
        <w:bCs/>
      </w:rPr>
      <w:tblPr/>
      <w:tcPr>
        <w:tcBorders>
          <w:top w:val="double" w:sz="6"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nil"/>
          <w:insideV w:val="nil"/>
        </w:tcBorders>
      </w:tcPr>
    </w:tblStylePr>
    <w:tblStylePr w:type="firstCol">
      <w:rPr>
        <w:b/>
        <w:bCs/>
      </w:rPr>
    </w:tblStylePr>
    <w:tblStylePr w:type="lastCol">
      <w:rPr>
        <w:b/>
        <w:bCs/>
      </w:rPr>
    </w:tblStylePr>
    <w:tblStylePr w:type="band1Vert">
      <w:tblPr/>
      <w:tcPr>
        <w:shd w:val="clear" w:color="auto" w:fill="B3EDBA" w:themeFill="accent3" w:themeFillTint="3F"/>
      </w:tcPr>
    </w:tblStylePr>
    <w:tblStylePr w:type="band1Horz">
      <w:tblPr/>
      <w:tcPr>
        <w:tcBorders>
          <w:insideH w:val="nil"/>
          <w:insideV w:val="nil"/>
        </w:tcBorders>
        <w:shd w:val="clear" w:color="auto" w:fill="B3EDBA"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39BEF1" w:themeColor="accent4" w:themeTint="BF"/>
        <w:left w:val="single" w:sz="8" w:space="0" w:color="39BEF1" w:themeColor="accent4" w:themeTint="BF"/>
        <w:bottom w:val="single" w:sz="8" w:space="0" w:color="39BEF1" w:themeColor="accent4" w:themeTint="BF"/>
        <w:right w:val="single" w:sz="8" w:space="0" w:color="39BEF1" w:themeColor="accent4" w:themeTint="BF"/>
        <w:insideH w:val="single" w:sz="8" w:space="0" w:color="39BEF1" w:themeColor="accent4" w:themeTint="BF"/>
      </w:tblBorders>
    </w:tblPr>
    <w:tblStylePr w:type="firstRow">
      <w:pPr>
        <w:spacing w:before="0" w:after="0" w:line="240" w:lineRule="auto"/>
      </w:pPr>
      <w:rPr>
        <w:b/>
        <w:bCs/>
        <w:color w:val="FFFFFF" w:themeColor="background1"/>
      </w:rPr>
      <w:tblPr/>
      <w:tcPr>
        <w:tcBorders>
          <w:top w:val="single" w:sz="8" w:space="0" w:color="39BEF1" w:themeColor="accent4" w:themeTint="BF"/>
          <w:left w:val="single" w:sz="8" w:space="0" w:color="39BEF1" w:themeColor="accent4" w:themeTint="BF"/>
          <w:bottom w:val="single" w:sz="8" w:space="0" w:color="39BEF1" w:themeColor="accent4" w:themeTint="BF"/>
          <w:right w:val="single" w:sz="8" w:space="0" w:color="39BEF1" w:themeColor="accent4" w:themeTint="BF"/>
          <w:insideH w:val="nil"/>
          <w:insideV w:val="nil"/>
        </w:tcBorders>
        <w:shd w:val="clear" w:color="auto" w:fill="0F9ED5" w:themeFill="accent4"/>
      </w:tcPr>
    </w:tblStylePr>
    <w:tblStylePr w:type="lastRow">
      <w:pPr>
        <w:spacing w:before="0" w:after="0" w:line="240" w:lineRule="auto"/>
      </w:pPr>
      <w:rPr>
        <w:b/>
        <w:bCs/>
      </w:rPr>
      <w:tblPr/>
      <w:tcPr>
        <w:tcBorders>
          <w:top w:val="double" w:sz="6" w:space="0" w:color="39BEF1" w:themeColor="accent4" w:themeTint="BF"/>
          <w:left w:val="single" w:sz="8" w:space="0" w:color="39BEF1" w:themeColor="accent4" w:themeTint="BF"/>
          <w:bottom w:val="single" w:sz="8" w:space="0" w:color="39BEF1" w:themeColor="accent4" w:themeTint="BF"/>
          <w:right w:val="single" w:sz="8" w:space="0" w:color="39BEF1" w:themeColor="accent4" w:themeTint="BF"/>
          <w:insideH w:val="nil"/>
          <w:insideV w:val="nil"/>
        </w:tcBorders>
      </w:tcPr>
    </w:tblStylePr>
    <w:tblStylePr w:type="firstCol">
      <w:rPr>
        <w:b/>
        <w:bCs/>
      </w:rPr>
    </w:tblStylePr>
    <w:tblStylePr w:type="lastCol">
      <w:rPr>
        <w:b/>
        <w:bCs/>
      </w:rPr>
    </w:tblStylePr>
    <w:tblStylePr w:type="band1Vert">
      <w:tblPr/>
      <w:tcPr>
        <w:shd w:val="clear" w:color="auto" w:fill="BDE9FA" w:themeFill="accent4" w:themeFillTint="3F"/>
      </w:tcPr>
    </w:tblStylePr>
    <w:tblStylePr w:type="band1Horz">
      <w:tblPr/>
      <w:tcPr>
        <w:tcBorders>
          <w:insideH w:val="nil"/>
          <w:insideV w:val="nil"/>
        </w:tcBorders>
        <w:shd w:val="clear" w:color="auto" w:fill="BDE9FA"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CE49BF" w:themeColor="accent5" w:themeTint="BF"/>
        <w:left w:val="single" w:sz="8" w:space="0" w:color="CE49BF" w:themeColor="accent5" w:themeTint="BF"/>
        <w:bottom w:val="single" w:sz="8" w:space="0" w:color="CE49BF" w:themeColor="accent5" w:themeTint="BF"/>
        <w:right w:val="single" w:sz="8" w:space="0" w:color="CE49BF" w:themeColor="accent5" w:themeTint="BF"/>
        <w:insideH w:val="single" w:sz="8" w:space="0" w:color="CE49BF" w:themeColor="accent5" w:themeTint="BF"/>
      </w:tblBorders>
    </w:tblPr>
    <w:tblStylePr w:type="firstRow">
      <w:pPr>
        <w:spacing w:before="0" w:after="0" w:line="240" w:lineRule="auto"/>
      </w:pPr>
      <w:rPr>
        <w:b/>
        <w:bCs/>
        <w:color w:val="FFFFFF" w:themeColor="background1"/>
      </w:rPr>
      <w:tblPr/>
      <w:tcPr>
        <w:tcBorders>
          <w:top w:val="single" w:sz="8" w:space="0" w:color="CE49BF" w:themeColor="accent5" w:themeTint="BF"/>
          <w:left w:val="single" w:sz="8" w:space="0" w:color="CE49BF" w:themeColor="accent5" w:themeTint="BF"/>
          <w:bottom w:val="single" w:sz="8" w:space="0" w:color="CE49BF" w:themeColor="accent5" w:themeTint="BF"/>
          <w:right w:val="single" w:sz="8" w:space="0" w:color="CE49BF" w:themeColor="accent5" w:themeTint="BF"/>
          <w:insideH w:val="nil"/>
          <w:insideV w:val="nil"/>
        </w:tcBorders>
        <w:shd w:val="clear" w:color="auto" w:fill="A02B93" w:themeFill="accent5"/>
      </w:tcPr>
    </w:tblStylePr>
    <w:tblStylePr w:type="lastRow">
      <w:pPr>
        <w:spacing w:before="0" w:after="0" w:line="240" w:lineRule="auto"/>
      </w:pPr>
      <w:rPr>
        <w:b/>
        <w:bCs/>
      </w:rPr>
      <w:tblPr/>
      <w:tcPr>
        <w:tcBorders>
          <w:top w:val="double" w:sz="6" w:space="0" w:color="CE49BF" w:themeColor="accent5" w:themeTint="BF"/>
          <w:left w:val="single" w:sz="8" w:space="0" w:color="CE49BF" w:themeColor="accent5" w:themeTint="BF"/>
          <w:bottom w:val="single" w:sz="8" w:space="0" w:color="CE49BF" w:themeColor="accent5" w:themeTint="BF"/>
          <w:right w:val="single" w:sz="8" w:space="0" w:color="CE49BF" w:themeColor="accent5" w:themeTint="BF"/>
          <w:insideH w:val="nil"/>
          <w:insideV w:val="nil"/>
        </w:tcBorders>
      </w:tcPr>
    </w:tblStylePr>
    <w:tblStylePr w:type="firstCol">
      <w:rPr>
        <w:b/>
        <w:bCs/>
      </w:rPr>
    </w:tblStylePr>
    <w:tblStylePr w:type="lastCol">
      <w:rPr>
        <w:b/>
        <w:bCs/>
      </w:rPr>
    </w:tblStylePr>
    <w:tblStylePr w:type="band1Vert">
      <w:tblPr/>
      <w:tcPr>
        <w:shd w:val="clear" w:color="auto" w:fill="EFC3E9" w:themeFill="accent5" w:themeFillTint="3F"/>
      </w:tcPr>
    </w:tblStylePr>
    <w:tblStylePr w:type="band1Horz">
      <w:tblPr/>
      <w:tcPr>
        <w:tcBorders>
          <w:insideH w:val="nil"/>
          <w:insideV w:val="nil"/>
        </w:tcBorders>
        <w:shd w:val="clear" w:color="auto" w:fill="EFC3E9"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71CF50" w:themeColor="accent6" w:themeTint="BF"/>
        <w:left w:val="single" w:sz="8" w:space="0" w:color="71CF50" w:themeColor="accent6" w:themeTint="BF"/>
        <w:bottom w:val="single" w:sz="8" w:space="0" w:color="71CF50" w:themeColor="accent6" w:themeTint="BF"/>
        <w:right w:val="single" w:sz="8" w:space="0" w:color="71CF50" w:themeColor="accent6" w:themeTint="BF"/>
        <w:insideH w:val="single" w:sz="8" w:space="0" w:color="71CF50" w:themeColor="accent6" w:themeTint="BF"/>
      </w:tblBorders>
    </w:tblPr>
    <w:tblStylePr w:type="firstRow">
      <w:pPr>
        <w:spacing w:before="0" w:after="0" w:line="240" w:lineRule="auto"/>
      </w:pPr>
      <w:rPr>
        <w:b/>
        <w:bCs/>
        <w:color w:val="FFFFFF" w:themeColor="background1"/>
      </w:rPr>
      <w:tblPr/>
      <w:tcPr>
        <w:tcBorders>
          <w:top w:val="single" w:sz="8" w:space="0" w:color="71CF50" w:themeColor="accent6" w:themeTint="BF"/>
          <w:left w:val="single" w:sz="8" w:space="0" w:color="71CF50" w:themeColor="accent6" w:themeTint="BF"/>
          <w:bottom w:val="single" w:sz="8" w:space="0" w:color="71CF50" w:themeColor="accent6" w:themeTint="BF"/>
          <w:right w:val="single" w:sz="8" w:space="0" w:color="71CF50" w:themeColor="accent6" w:themeTint="BF"/>
          <w:insideH w:val="nil"/>
          <w:insideV w:val="nil"/>
        </w:tcBorders>
        <w:shd w:val="clear" w:color="auto" w:fill="4EA72E" w:themeFill="accent6"/>
      </w:tcPr>
    </w:tblStylePr>
    <w:tblStylePr w:type="lastRow">
      <w:pPr>
        <w:spacing w:before="0" w:after="0" w:line="240" w:lineRule="auto"/>
      </w:pPr>
      <w:rPr>
        <w:b/>
        <w:bCs/>
      </w:rPr>
      <w:tblPr/>
      <w:tcPr>
        <w:tcBorders>
          <w:top w:val="double" w:sz="6" w:space="0" w:color="71CF50" w:themeColor="accent6" w:themeTint="BF"/>
          <w:left w:val="single" w:sz="8" w:space="0" w:color="71CF50" w:themeColor="accent6" w:themeTint="BF"/>
          <w:bottom w:val="single" w:sz="8" w:space="0" w:color="71CF50" w:themeColor="accent6" w:themeTint="BF"/>
          <w:right w:val="single" w:sz="8" w:space="0" w:color="71CF50" w:themeColor="accent6" w:themeTint="BF"/>
          <w:insideH w:val="nil"/>
          <w:insideV w:val="nil"/>
        </w:tcBorders>
      </w:tcPr>
    </w:tblStylePr>
    <w:tblStylePr w:type="firstCol">
      <w:rPr>
        <w:b/>
        <w:bCs/>
      </w:rPr>
    </w:tblStylePr>
    <w:tblStylePr w:type="lastCol">
      <w:rPr>
        <w:b/>
        <w:bCs/>
      </w:rPr>
    </w:tblStylePr>
    <w:tblStylePr w:type="band1Vert">
      <w:tblPr/>
      <w:tcPr>
        <w:shd w:val="clear" w:color="auto" w:fill="D0EFC5" w:themeFill="accent6" w:themeFillTint="3F"/>
      </w:tcPr>
    </w:tblStylePr>
    <w:tblStylePr w:type="band1Horz">
      <w:tblPr/>
      <w:tcPr>
        <w:tcBorders>
          <w:insideH w:val="nil"/>
          <w:insideV w:val="nil"/>
        </w:tcBorders>
        <w:shd w:val="clear" w:color="auto" w:fill="D0EFC5"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56082"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156082" w:themeFill="accent1"/>
      </w:tcPr>
    </w:tblStylePr>
    <w:tblStylePr w:type="lastCol">
      <w:rPr>
        <w:b/>
        <w:bCs/>
        <w:color w:val="FFFFFF" w:themeColor="background1"/>
      </w:rPr>
      <w:tblPr/>
      <w:tcPr>
        <w:tcBorders>
          <w:left w:val="nil"/>
          <w:right w:val="nil"/>
          <w:insideH w:val="nil"/>
          <w:insideV w:val="nil"/>
        </w:tcBorders>
        <w:shd w:val="clear" w:color="auto" w:fill="156082"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97132"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97132" w:themeFill="accent2"/>
      </w:tcPr>
    </w:tblStylePr>
    <w:tblStylePr w:type="lastCol">
      <w:rPr>
        <w:b/>
        <w:bCs/>
        <w:color w:val="FFFFFF" w:themeColor="background1"/>
      </w:rPr>
      <w:tblPr/>
      <w:tcPr>
        <w:tcBorders>
          <w:left w:val="nil"/>
          <w:right w:val="nil"/>
          <w:insideH w:val="nil"/>
          <w:insideV w:val="nil"/>
        </w:tcBorders>
        <w:shd w:val="clear" w:color="auto" w:fill="E97132"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96B24"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196B24" w:themeFill="accent3"/>
      </w:tcPr>
    </w:tblStylePr>
    <w:tblStylePr w:type="lastCol">
      <w:rPr>
        <w:b/>
        <w:bCs/>
        <w:color w:val="FFFFFF" w:themeColor="background1"/>
      </w:rPr>
      <w:tblPr/>
      <w:tcPr>
        <w:tcBorders>
          <w:left w:val="nil"/>
          <w:right w:val="nil"/>
          <w:insideH w:val="nil"/>
          <w:insideV w:val="nil"/>
        </w:tcBorders>
        <w:shd w:val="clear" w:color="auto" w:fill="196B24"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F9ED5"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F9ED5" w:themeFill="accent4"/>
      </w:tcPr>
    </w:tblStylePr>
    <w:tblStylePr w:type="lastCol">
      <w:rPr>
        <w:b/>
        <w:bCs/>
        <w:color w:val="FFFFFF" w:themeColor="background1"/>
      </w:rPr>
      <w:tblPr/>
      <w:tcPr>
        <w:tcBorders>
          <w:left w:val="nil"/>
          <w:right w:val="nil"/>
          <w:insideH w:val="nil"/>
          <w:insideV w:val="nil"/>
        </w:tcBorders>
        <w:shd w:val="clear" w:color="auto" w:fill="0F9ED5"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02B93"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02B93" w:themeFill="accent5"/>
      </w:tcPr>
    </w:tblStylePr>
    <w:tblStylePr w:type="lastCol">
      <w:rPr>
        <w:b/>
        <w:bCs/>
        <w:color w:val="FFFFFF" w:themeColor="background1"/>
      </w:rPr>
      <w:tblPr/>
      <w:tcPr>
        <w:tcBorders>
          <w:left w:val="nil"/>
          <w:right w:val="nil"/>
          <w:insideH w:val="nil"/>
          <w:insideV w:val="nil"/>
        </w:tcBorders>
        <w:shd w:val="clear" w:color="auto" w:fill="A02B93"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EA72E"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EA72E" w:themeFill="accent6"/>
      </w:tcPr>
    </w:tblStylePr>
    <w:tblStylePr w:type="lastCol">
      <w:rPr>
        <w:b/>
        <w:bCs/>
        <w:color w:val="FFFFFF" w:themeColor="background1"/>
      </w:rPr>
      <w:tblPr/>
      <w:tcPr>
        <w:tcBorders>
          <w:left w:val="nil"/>
          <w:right w:val="nil"/>
          <w:insideH w:val="nil"/>
          <w:insideV w:val="nil"/>
        </w:tcBorders>
        <w:shd w:val="clear" w:color="auto" w:fill="4EA72E"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E2841"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156082" w:themeColor="accent1"/>
        <w:bottom w:val="single" w:sz="8" w:space="0" w:color="156082" w:themeColor="accent1"/>
      </w:tblBorders>
    </w:tblPr>
    <w:tblStylePr w:type="firstRow">
      <w:rPr>
        <w:rFonts w:asciiTheme="majorHAnsi" w:eastAsiaTheme="majorEastAsia" w:hAnsiTheme="majorHAnsi" w:cstheme="majorBidi"/>
      </w:rPr>
      <w:tblPr/>
      <w:tcPr>
        <w:tcBorders>
          <w:top w:val="nil"/>
          <w:bottom w:val="single" w:sz="8" w:space="0" w:color="156082" w:themeColor="accent1"/>
        </w:tcBorders>
      </w:tcPr>
    </w:tblStylePr>
    <w:tblStylePr w:type="lastRow">
      <w:rPr>
        <w:b/>
        <w:bCs/>
        <w:color w:val="0E2841" w:themeColor="text2"/>
      </w:rPr>
      <w:tblPr/>
      <w:tcPr>
        <w:tcBorders>
          <w:top w:val="single" w:sz="8" w:space="0" w:color="156082" w:themeColor="accent1"/>
          <w:bottom w:val="single" w:sz="8" w:space="0" w:color="156082" w:themeColor="accent1"/>
        </w:tcBorders>
      </w:tcPr>
    </w:tblStylePr>
    <w:tblStylePr w:type="firstCol">
      <w:rPr>
        <w:b/>
        <w:bCs/>
      </w:rPr>
    </w:tblStylePr>
    <w:tblStylePr w:type="lastCol">
      <w:rPr>
        <w:b/>
        <w:bCs/>
      </w:rPr>
      <w:tblPr/>
      <w:tcPr>
        <w:tcBorders>
          <w:top w:val="single" w:sz="8" w:space="0" w:color="156082" w:themeColor="accent1"/>
          <w:bottom w:val="single" w:sz="8" w:space="0" w:color="156082" w:themeColor="accent1"/>
        </w:tcBorders>
      </w:tcPr>
    </w:tblStylePr>
    <w:tblStylePr w:type="band1Vert">
      <w:tblPr/>
      <w:tcPr>
        <w:shd w:val="clear" w:color="auto" w:fill="B2DEF2" w:themeFill="accent1" w:themeFillTint="3F"/>
      </w:tcPr>
    </w:tblStylePr>
    <w:tblStylePr w:type="band1Horz">
      <w:tblPr/>
      <w:tcPr>
        <w:shd w:val="clear" w:color="auto" w:fill="B2DEF2"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E97132" w:themeColor="accent2"/>
        <w:bottom w:val="single" w:sz="8" w:space="0" w:color="E97132" w:themeColor="accent2"/>
      </w:tblBorders>
    </w:tblPr>
    <w:tblStylePr w:type="firstRow">
      <w:rPr>
        <w:rFonts w:asciiTheme="majorHAnsi" w:eastAsiaTheme="majorEastAsia" w:hAnsiTheme="majorHAnsi" w:cstheme="majorBidi"/>
      </w:rPr>
      <w:tblPr/>
      <w:tcPr>
        <w:tcBorders>
          <w:top w:val="nil"/>
          <w:bottom w:val="single" w:sz="8" w:space="0" w:color="E97132" w:themeColor="accent2"/>
        </w:tcBorders>
      </w:tcPr>
    </w:tblStylePr>
    <w:tblStylePr w:type="lastRow">
      <w:rPr>
        <w:b/>
        <w:bCs/>
        <w:color w:val="0E2841" w:themeColor="text2"/>
      </w:rPr>
      <w:tblPr/>
      <w:tcPr>
        <w:tcBorders>
          <w:top w:val="single" w:sz="8" w:space="0" w:color="E97132" w:themeColor="accent2"/>
          <w:bottom w:val="single" w:sz="8" w:space="0" w:color="E97132" w:themeColor="accent2"/>
        </w:tcBorders>
      </w:tcPr>
    </w:tblStylePr>
    <w:tblStylePr w:type="firstCol">
      <w:rPr>
        <w:b/>
        <w:bCs/>
      </w:rPr>
    </w:tblStylePr>
    <w:tblStylePr w:type="lastCol">
      <w:rPr>
        <w:b/>
        <w:bCs/>
      </w:rPr>
      <w:tblPr/>
      <w:tcPr>
        <w:tcBorders>
          <w:top w:val="single" w:sz="8" w:space="0" w:color="E97132" w:themeColor="accent2"/>
          <w:bottom w:val="single" w:sz="8" w:space="0" w:color="E97132" w:themeColor="accent2"/>
        </w:tcBorders>
      </w:tcPr>
    </w:tblStylePr>
    <w:tblStylePr w:type="band1Vert">
      <w:tblPr/>
      <w:tcPr>
        <w:shd w:val="clear" w:color="auto" w:fill="F9DBCC" w:themeFill="accent2" w:themeFillTint="3F"/>
      </w:tcPr>
    </w:tblStylePr>
    <w:tblStylePr w:type="band1Horz">
      <w:tblPr/>
      <w:tcPr>
        <w:shd w:val="clear" w:color="auto" w:fill="F9DBCC"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196B24" w:themeColor="accent3"/>
        <w:bottom w:val="single" w:sz="8" w:space="0" w:color="196B24" w:themeColor="accent3"/>
      </w:tblBorders>
    </w:tblPr>
    <w:tblStylePr w:type="firstRow">
      <w:rPr>
        <w:rFonts w:asciiTheme="majorHAnsi" w:eastAsiaTheme="majorEastAsia" w:hAnsiTheme="majorHAnsi" w:cstheme="majorBidi"/>
      </w:rPr>
      <w:tblPr/>
      <w:tcPr>
        <w:tcBorders>
          <w:top w:val="nil"/>
          <w:bottom w:val="single" w:sz="8" w:space="0" w:color="196B24" w:themeColor="accent3"/>
        </w:tcBorders>
      </w:tcPr>
    </w:tblStylePr>
    <w:tblStylePr w:type="lastRow">
      <w:rPr>
        <w:b/>
        <w:bCs/>
        <w:color w:val="0E2841" w:themeColor="text2"/>
      </w:rPr>
      <w:tblPr/>
      <w:tcPr>
        <w:tcBorders>
          <w:top w:val="single" w:sz="8" w:space="0" w:color="196B24" w:themeColor="accent3"/>
          <w:bottom w:val="single" w:sz="8" w:space="0" w:color="196B24" w:themeColor="accent3"/>
        </w:tcBorders>
      </w:tcPr>
    </w:tblStylePr>
    <w:tblStylePr w:type="firstCol">
      <w:rPr>
        <w:b/>
        <w:bCs/>
      </w:rPr>
    </w:tblStylePr>
    <w:tblStylePr w:type="lastCol">
      <w:rPr>
        <w:b/>
        <w:bCs/>
      </w:rPr>
      <w:tblPr/>
      <w:tcPr>
        <w:tcBorders>
          <w:top w:val="single" w:sz="8" w:space="0" w:color="196B24" w:themeColor="accent3"/>
          <w:bottom w:val="single" w:sz="8" w:space="0" w:color="196B24" w:themeColor="accent3"/>
        </w:tcBorders>
      </w:tcPr>
    </w:tblStylePr>
    <w:tblStylePr w:type="band1Vert">
      <w:tblPr/>
      <w:tcPr>
        <w:shd w:val="clear" w:color="auto" w:fill="B3EDBA" w:themeFill="accent3" w:themeFillTint="3F"/>
      </w:tcPr>
    </w:tblStylePr>
    <w:tblStylePr w:type="band1Horz">
      <w:tblPr/>
      <w:tcPr>
        <w:shd w:val="clear" w:color="auto" w:fill="B3EDBA"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0F9ED5" w:themeColor="accent4"/>
        <w:bottom w:val="single" w:sz="8" w:space="0" w:color="0F9ED5" w:themeColor="accent4"/>
      </w:tblBorders>
    </w:tblPr>
    <w:tblStylePr w:type="firstRow">
      <w:rPr>
        <w:rFonts w:asciiTheme="majorHAnsi" w:eastAsiaTheme="majorEastAsia" w:hAnsiTheme="majorHAnsi" w:cstheme="majorBidi"/>
      </w:rPr>
      <w:tblPr/>
      <w:tcPr>
        <w:tcBorders>
          <w:top w:val="nil"/>
          <w:bottom w:val="single" w:sz="8" w:space="0" w:color="0F9ED5" w:themeColor="accent4"/>
        </w:tcBorders>
      </w:tcPr>
    </w:tblStylePr>
    <w:tblStylePr w:type="lastRow">
      <w:rPr>
        <w:b/>
        <w:bCs/>
        <w:color w:val="0E2841" w:themeColor="text2"/>
      </w:rPr>
      <w:tblPr/>
      <w:tcPr>
        <w:tcBorders>
          <w:top w:val="single" w:sz="8" w:space="0" w:color="0F9ED5" w:themeColor="accent4"/>
          <w:bottom w:val="single" w:sz="8" w:space="0" w:color="0F9ED5" w:themeColor="accent4"/>
        </w:tcBorders>
      </w:tcPr>
    </w:tblStylePr>
    <w:tblStylePr w:type="firstCol">
      <w:rPr>
        <w:b/>
        <w:bCs/>
      </w:rPr>
    </w:tblStylePr>
    <w:tblStylePr w:type="lastCol">
      <w:rPr>
        <w:b/>
        <w:bCs/>
      </w:rPr>
      <w:tblPr/>
      <w:tcPr>
        <w:tcBorders>
          <w:top w:val="single" w:sz="8" w:space="0" w:color="0F9ED5" w:themeColor="accent4"/>
          <w:bottom w:val="single" w:sz="8" w:space="0" w:color="0F9ED5" w:themeColor="accent4"/>
        </w:tcBorders>
      </w:tcPr>
    </w:tblStylePr>
    <w:tblStylePr w:type="band1Vert">
      <w:tblPr/>
      <w:tcPr>
        <w:shd w:val="clear" w:color="auto" w:fill="BDE9FA" w:themeFill="accent4" w:themeFillTint="3F"/>
      </w:tcPr>
    </w:tblStylePr>
    <w:tblStylePr w:type="band1Horz">
      <w:tblPr/>
      <w:tcPr>
        <w:shd w:val="clear" w:color="auto" w:fill="BDE9FA"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A02B93" w:themeColor="accent5"/>
        <w:bottom w:val="single" w:sz="8" w:space="0" w:color="A02B93" w:themeColor="accent5"/>
      </w:tblBorders>
    </w:tblPr>
    <w:tblStylePr w:type="firstRow">
      <w:rPr>
        <w:rFonts w:asciiTheme="majorHAnsi" w:eastAsiaTheme="majorEastAsia" w:hAnsiTheme="majorHAnsi" w:cstheme="majorBidi"/>
      </w:rPr>
      <w:tblPr/>
      <w:tcPr>
        <w:tcBorders>
          <w:top w:val="nil"/>
          <w:bottom w:val="single" w:sz="8" w:space="0" w:color="A02B93" w:themeColor="accent5"/>
        </w:tcBorders>
      </w:tcPr>
    </w:tblStylePr>
    <w:tblStylePr w:type="lastRow">
      <w:rPr>
        <w:b/>
        <w:bCs/>
        <w:color w:val="0E2841" w:themeColor="text2"/>
      </w:rPr>
      <w:tblPr/>
      <w:tcPr>
        <w:tcBorders>
          <w:top w:val="single" w:sz="8" w:space="0" w:color="A02B93" w:themeColor="accent5"/>
          <w:bottom w:val="single" w:sz="8" w:space="0" w:color="A02B93" w:themeColor="accent5"/>
        </w:tcBorders>
      </w:tcPr>
    </w:tblStylePr>
    <w:tblStylePr w:type="firstCol">
      <w:rPr>
        <w:b/>
        <w:bCs/>
      </w:rPr>
    </w:tblStylePr>
    <w:tblStylePr w:type="lastCol">
      <w:rPr>
        <w:b/>
        <w:bCs/>
      </w:rPr>
      <w:tblPr/>
      <w:tcPr>
        <w:tcBorders>
          <w:top w:val="single" w:sz="8" w:space="0" w:color="A02B93" w:themeColor="accent5"/>
          <w:bottom w:val="single" w:sz="8" w:space="0" w:color="A02B93" w:themeColor="accent5"/>
        </w:tcBorders>
      </w:tcPr>
    </w:tblStylePr>
    <w:tblStylePr w:type="band1Vert">
      <w:tblPr/>
      <w:tcPr>
        <w:shd w:val="clear" w:color="auto" w:fill="EFC3E9" w:themeFill="accent5" w:themeFillTint="3F"/>
      </w:tcPr>
    </w:tblStylePr>
    <w:tblStylePr w:type="band1Horz">
      <w:tblPr/>
      <w:tcPr>
        <w:shd w:val="clear" w:color="auto" w:fill="EFC3E9"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4EA72E" w:themeColor="accent6"/>
        <w:bottom w:val="single" w:sz="8" w:space="0" w:color="4EA72E" w:themeColor="accent6"/>
      </w:tblBorders>
    </w:tblPr>
    <w:tblStylePr w:type="firstRow">
      <w:rPr>
        <w:rFonts w:asciiTheme="majorHAnsi" w:eastAsiaTheme="majorEastAsia" w:hAnsiTheme="majorHAnsi" w:cstheme="majorBidi"/>
      </w:rPr>
      <w:tblPr/>
      <w:tcPr>
        <w:tcBorders>
          <w:top w:val="nil"/>
          <w:bottom w:val="single" w:sz="8" w:space="0" w:color="4EA72E" w:themeColor="accent6"/>
        </w:tcBorders>
      </w:tcPr>
    </w:tblStylePr>
    <w:tblStylePr w:type="lastRow">
      <w:rPr>
        <w:b/>
        <w:bCs/>
        <w:color w:val="0E2841" w:themeColor="text2"/>
      </w:rPr>
      <w:tblPr/>
      <w:tcPr>
        <w:tcBorders>
          <w:top w:val="single" w:sz="8" w:space="0" w:color="4EA72E" w:themeColor="accent6"/>
          <w:bottom w:val="single" w:sz="8" w:space="0" w:color="4EA72E" w:themeColor="accent6"/>
        </w:tcBorders>
      </w:tcPr>
    </w:tblStylePr>
    <w:tblStylePr w:type="firstCol">
      <w:rPr>
        <w:b/>
        <w:bCs/>
      </w:rPr>
    </w:tblStylePr>
    <w:tblStylePr w:type="lastCol">
      <w:rPr>
        <w:b/>
        <w:bCs/>
      </w:rPr>
      <w:tblPr/>
      <w:tcPr>
        <w:tcBorders>
          <w:top w:val="single" w:sz="8" w:space="0" w:color="4EA72E" w:themeColor="accent6"/>
          <w:bottom w:val="single" w:sz="8" w:space="0" w:color="4EA72E" w:themeColor="accent6"/>
        </w:tcBorders>
      </w:tcPr>
    </w:tblStylePr>
    <w:tblStylePr w:type="band1Vert">
      <w:tblPr/>
      <w:tcPr>
        <w:shd w:val="clear" w:color="auto" w:fill="D0EFC5" w:themeFill="accent6" w:themeFillTint="3F"/>
      </w:tcPr>
    </w:tblStylePr>
    <w:tblStylePr w:type="band1Horz">
      <w:tblPr/>
      <w:tcPr>
        <w:shd w:val="clear" w:color="auto" w:fill="D0EFC5"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156082" w:themeColor="accent1"/>
        <w:left w:val="single" w:sz="8" w:space="0" w:color="156082" w:themeColor="accent1"/>
        <w:bottom w:val="single" w:sz="8" w:space="0" w:color="156082" w:themeColor="accent1"/>
        <w:right w:val="single" w:sz="8" w:space="0" w:color="156082" w:themeColor="accent1"/>
      </w:tblBorders>
    </w:tblPr>
    <w:tblStylePr w:type="firstRow">
      <w:rPr>
        <w:sz w:val="24"/>
        <w:szCs w:val="24"/>
      </w:rPr>
      <w:tblPr/>
      <w:tcPr>
        <w:tcBorders>
          <w:top w:val="nil"/>
          <w:left w:val="nil"/>
          <w:bottom w:val="single" w:sz="24" w:space="0" w:color="156082" w:themeColor="accent1"/>
          <w:right w:val="nil"/>
          <w:insideH w:val="nil"/>
          <w:insideV w:val="nil"/>
        </w:tcBorders>
        <w:shd w:val="clear" w:color="auto" w:fill="FFFFFF" w:themeFill="background1"/>
      </w:tcPr>
    </w:tblStylePr>
    <w:tblStylePr w:type="lastRow">
      <w:tblPr/>
      <w:tcPr>
        <w:tcBorders>
          <w:top w:val="single" w:sz="8" w:space="0" w:color="156082"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56082" w:themeColor="accent1"/>
          <w:insideH w:val="nil"/>
          <w:insideV w:val="nil"/>
        </w:tcBorders>
        <w:shd w:val="clear" w:color="auto" w:fill="FFFFFF" w:themeFill="background1"/>
      </w:tcPr>
    </w:tblStylePr>
    <w:tblStylePr w:type="lastCol">
      <w:tblPr/>
      <w:tcPr>
        <w:tcBorders>
          <w:top w:val="nil"/>
          <w:left w:val="single" w:sz="8" w:space="0" w:color="156082"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top w:val="nil"/>
          <w:bottom w:val="nil"/>
          <w:insideH w:val="nil"/>
          <w:insideV w:val="nil"/>
        </w:tcBorders>
        <w:shd w:val="clear" w:color="auto" w:fill="B2DEF2"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97132" w:themeColor="accent2"/>
        <w:left w:val="single" w:sz="8" w:space="0" w:color="E97132" w:themeColor="accent2"/>
        <w:bottom w:val="single" w:sz="8" w:space="0" w:color="E97132" w:themeColor="accent2"/>
        <w:right w:val="single" w:sz="8" w:space="0" w:color="E97132" w:themeColor="accent2"/>
      </w:tblBorders>
    </w:tblPr>
    <w:tblStylePr w:type="firstRow">
      <w:rPr>
        <w:sz w:val="24"/>
        <w:szCs w:val="24"/>
      </w:rPr>
      <w:tblPr/>
      <w:tcPr>
        <w:tcBorders>
          <w:top w:val="nil"/>
          <w:left w:val="nil"/>
          <w:bottom w:val="single" w:sz="24" w:space="0" w:color="E97132" w:themeColor="accent2"/>
          <w:right w:val="nil"/>
          <w:insideH w:val="nil"/>
          <w:insideV w:val="nil"/>
        </w:tcBorders>
        <w:shd w:val="clear" w:color="auto" w:fill="FFFFFF" w:themeFill="background1"/>
      </w:tcPr>
    </w:tblStylePr>
    <w:tblStylePr w:type="lastRow">
      <w:tblPr/>
      <w:tcPr>
        <w:tcBorders>
          <w:top w:val="single" w:sz="8" w:space="0" w:color="E97132"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97132" w:themeColor="accent2"/>
          <w:insideH w:val="nil"/>
          <w:insideV w:val="nil"/>
        </w:tcBorders>
        <w:shd w:val="clear" w:color="auto" w:fill="FFFFFF" w:themeFill="background1"/>
      </w:tcPr>
    </w:tblStylePr>
    <w:tblStylePr w:type="lastCol">
      <w:tblPr/>
      <w:tcPr>
        <w:tcBorders>
          <w:top w:val="nil"/>
          <w:left w:val="single" w:sz="8" w:space="0" w:color="E97132"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DBCC" w:themeFill="accent2" w:themeFillTint="3F"/>
      </w:tcPr>
    </w:tblStylePr>
    <w:tblStylePr w:type="band1Horz">
      <w:tblPr/>
      <w:tcPr>
        <w:tcBorders>
          <w:top w:val="nil"/>
          <w:bottom w:val="nil"/>
          <w:insideH w:val="nil"/>
          <w:insideV w:val="nil"/>
        </w:tcBorders>
        <w:shd w:val="clear" w:color="auto" w:fill="F9DBCC"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196B24" w:themeColor="accent3"/>
        <w:left w:val="single" w:sz="8" w:space="0" w:color="196B24" w:themeColor="accent3"/>
        <w:bottom w:val="single" w:sz="8" w:space="0" w:color="196B24" w:themeColor="accent3"/>
        <w:right w:val="single" w:sz="8" w:space="0" w:color="196B24" w:themeColor="accent3"/>
      </w:tblBorders>
    </w:tblPr>
    <w:tblStylePr w:type="firstRow">
      <w:rPr>
        <w:sz w:val="24"/>
        <w:szCs w:val="24"/>
      </w:rPr>
      <w:tblPr/>
      <w:tcPr>
        <w:tcBorders>
          <w:top w:val="nil"/>
          <w:left w:val="nil"/>
          <w:bottom w:val="single" w:sz="24" w:space="0" w:color="196B24" w:themeColor="accent3"/>
          <w:right w:val="nil"/>
          <w:insideH w:val="nil"/>
          <w:insideV w:val="nil"/>
        </w:tcBorders>
        <w:shd w:val="clear" w:color="auto" w:fill="FFFFFF" w:themeFill="background1"/>
      </w:tcPr>
    </w:tblStylePr>
    <w:tblStylePr w:type="lastRow">
      <w:tblPr/>
      <w:tcPr>
        <w:tcBorders>
          <w:top w:val="single" w:sz="8" w:space="0" w:color="196B24"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96B24" w:themeColor="accent3"/>
          <w:insideH w:val="nil"/>
          <w:insideV w:val="nil"/>
        </w:tcBorders>
        <w:shd w:val="clear" w:color="auto" w:fill="FFFFFF" w:themeFill="background1"/>
      </w:tcPr>
    </w:tblStylePr>
    <w:tblStylePr w:type="lastCol">
      <w:tblPr/>
      <w:tcPr>
        <w:tcBorders>
          <w:top w:val="nil"/>
          <w:left w:val="single" w:sz="8" w:space="0" w:color="196B24"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3EDBA" w:themeFill="accent3" w:themeFillTint="3F"/>
      </w:tcPr>
    </w:tblStylePr>
    <w:tblStylePr w:type="band1Horz">
      <w:tblPr/>
      <w:tcPr>
        <w:tcBorders>
          <w:top w:val="nil"/>
          <w:bottom w:val="nil"/>
          <w:insideH w:val="nil"/>
          <w:insideV w:val="nil"/>
        </w:tcBorders>
        <w:shd w:val="clear" w:color="auto" w:fill="B3EDBA"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F9ED5" w:themeColor="accent4"/>
        <w:left w:val="single" w:sz="8" w:space="0" w:color="0F9ED5" w:themeColor="accent4"/>
        <w:bottom w:val="single" w:sz="8" w:space="0" w:color="0F9ED5" w:themeColor="accent4"/>
        <w:right w:val="single" w:sz="8" w:space="0" w:color="0F9ED5" w:themeColor="accent4"/>
      </w:tblBorders>
    </w:tblPr>
    <w:tblStylePr w:type="firstRow">
      <w:rPr>
        <w:sz w:val="24"/>
        <w:szCs w:val="24"/>
      </w:rPr>
      <w:tblPr/>
      <w:tcPr>
        <w:tcBorders>
          <w:top w:val="nil"/>
          <w:left w:val="nil"/>
          <w:bottom w:val="single" w:sz="24" w:space="0" w:color="0F9ED5" w:themeColor="accent4"/>
          <w:right w:val="nil"/>
          <w:insideH w:val="nil"/>
          <w:insideV w:val="nil"/>
        </w:tcBorders>
        <w:shd w:val="clear" w:color="auto" w:fill="FFFFFF" w:themeFill="background1"/>
      </w:tcPr>
    </w:tblStylePr>
    <w:tblStylePr w:type="lastRow">
      <w:tblPr/>
      <w:tcPr>
        <w:tcBorders>
          <w:top w:val="single" w:sz="8" w:space="0" w:color="0F9ED5"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F9ED5" w:themeColor="accent4"/>
          <w:insideH w:val="nil"/>
          <w:insideV w:val="nil"/>
        </w:tcBorders>
        <w:shd w:val="clear" w:color="auto" w:fill="FFFFFF" w:themeFill="background1"/>
      </w:tcPr>
    </w:tblStylePr>
    <w:tblStylePr w:type="lastCol">
      <w:tblPr/>
      <w:tcPr>
        <w:tcBorders>
          <w:top w:val="nil"/>
          <w:left w:val="single" w:sz="8" w:space="0" w:color="0F9ED5"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DE9FA" w:themeFill="accent4" w:themeFillTint="3F"/>
      </w:tcPr>
    </w:tblStylePr>
    <w:tblStylePr w:type="band1Horz">
      <w:tblPr/>
      <w:tcPr>
        <w:tcBorders>
          <w:top w:val="nil"/>
          <w:bottom w:val="nil"/>
          <w:insideH w:val="nil"/>
          <w:insideV w:val="nil"/>
        </w:tcBorders>
        <w:shd w:val="clear" w:color="auto" w:fill="BDE9FA"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02B93" w:themeColor="accent5"/>
        <w:left w:val="single" w:sz="8" w:space="0" w:color="A02B93" w:themeColor="accent5"/>
        <w:bottom w:val="single" w:sz="8" w:space="0" w:color="A02B93" w:themeColor="accent5"/>
        <w:right w:val="single" w:sz="8" w:space="0" w:color="A02B93" w:themeColor="accent5"/>
      </w:tblBorders>
    </w:tblPr>
    <w:tblStylePr w:type="firstRow">
      <w:rPr>
        <w:sz w:val="24"/>
        <w:szCs w:val="24"/>
      </w:rPr>
      <w:tblPr/>
      <w:tcPr>
        <w:tcBorders>
          <w:top w:val="nil"/>
          <w:left w:val="nil"/>
          <w:bottom w:val="single" w:sz="24" w:space="0" w:color="A02B93" w:themeColor="accent5"/>
          <w:right w:val="nil"/>
          <w:insideH w:val="nil"/>
          <w:insideV w:val="nil"/>
        </w:tcBorders>
        <w:shd w:val="clear" w:color="auto" w:fill="FFFFFF" w:themeFill="background1"/>
      </w:tcPr>
    </w:tblStylePr>
    <w:tblStylePr w:type="lastRow">
      <w:tblPr/>
      <w:tcPr>
        <w:tcBorders>
          <w:top w:val="single" w:sz="8" w:space="0" w:color="A02B93"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02B93" w:themeColor="accent5"/>
          <w:insideH w:val="nil"/>
          <w:insideV w:val="nil"/>
        </w:tcBorders>
        <w:shd w:val="clear" w:color="auto" w:fill="FFFFFF" w:themeFill="background1"/>
      </w:tcPr>
    </w:tblStylePr>
    <w:tblStylePr w:type="lastCol">
      <w:tblPr/>
      <w:tcPr>
        <w:tcBorders>
          <w:top w:val="nil"/>
          <w:left w:val="single" w:sz="8" w:space="0" w:color="A02B93"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C3E9" w:themeFill="accent5" w:themeFillTint="3F"/>
      </w:tcPr>
    </w:tblStylePr>
    <w:tblStylePr w:type="band1Horz">
      <w:tblPr/>
      <w:tcPr>
        <w:tcBorders>
          <w:top w:val="nil"/>
          <w:bottom w:val="nil"/>
          <w:insideH w:val="nil"/>
          <w:insideV w:val="nil"/>
        </w:tcBorders>
        <w:shd w:val="clear" w:color="auto" w:fill="EFC3E9"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EA72E" w:themeColor="accent6"/>
        <w:left w:val="single" w:sz="8" w:space="0" w:color="4EA72E" w:themeColor="accent6"/>
        <w:bottom w:val="single" w:sz="8" w:space="0" w:color="4EA72E" w:themeColor="accent6"/>
        <w:right w:val="single" w:sz="8" w:space="0" w:color="4EA72E" w:themeColor="accent6"/>
      </w:tblBorders>
    </w:tblPr>
    <w:tblStylePr w:type="firstRow">
      <w:rPr>
        <w:sz w:val="24"/>
        <w:szCs w:val="24"/>
      </w:rPr>
      <w:tblPr/>
      <w:tcPr>
        <w:tcBorders>
          <w:top w:val="nil"/>
          <w:left w:val="nil"/>
          <w:bottom w:val="single" w:sz="24" w:space="0" w:color="4EA72E" w:themeColor="accent6"/>
          <w:right w:val="nil"/>
          <w:insideH w:val="nil"/>
          <w:insideV w:val="nil"/>
        </w:tcBorders>
        <w:shd w:val="clear" w:color="auto" w:fill="FFFFFF" w:themeFill="background1"/>
      </w:tcPr>
    </w:tblStylePr>
    <w:tblStylePr w:type="lastRow">
      <w:tblPr/>
      <w:tcPr>
        <w:tcBorders>
          <w:top w:val="single" w:sz="8" w:space="0" w:color="4EA72E"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EA72E" w:themeColor="accent6"/>
          <w:insideH w:val="nil"/>
          <w:insideV w:val="nil"/>
        </w:tcBorders>
        <w:shd w:val="clear" w:color="auto" w:fill="FFFFFF" w:themeFill="background1"/>
      </w:tcPr>
    </w:tblStylePr>
    <w:tblStylePr w:type="lastCol">
      <w:tblPr/>
      <w:tcPr>
        <w:tcBorders>
          <w:top w:val="nil"/>
          <w:left w:val="single" w:sz="8" w:space="0" w:color="4EA72E"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EFC5" w:themeFill="accent6" w:themeFillTint="3F"/>
      </w:tcPr>
    </w:tblStylePr>
    <w:tblStylePr w:type="band1Horz">
      <w:tblPr/>
      <w:tcPr>
        <w:tcBorders>
          <w:top w:val="nil"/>
          <w:bottom w:val="nil"/>
          <w:insideH w:val="nil"/>
          <w:insideV w:val="nil"/>
        </w:tcBorders>
        <w:shd w:val="clear" w:color="auto" w:fill="D0EFC5"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2198CF" w:themeColor="accent1" w:themeTint="BF"/>
        <w:left w:val="single" w:sz="8" w:space="0" w:color="2198CF" w:themeColor="accent1" w:themeTint="BF"/>
        <w:bottom w:val="single" w:sz="8" w:space="0" w:color="2198CF" w:themeColor="accent1" w:themeTint="BF"/>
        <w:right w:val="single" w:sz="8" w:space="0" w:color="2198CF" w:themeColor="accent1" w:themeTint="BF"/>
        <w:insideH w:val="single" w:sz="8" w:space="0" w:color="2198CF" w:themeColor="accent1" w:themeTint="BF"/>
        <w:insideV w:val="single" w:sz="8" w:space="0" w:color="2198CF" w:themeColor="accent1" w:themeTint="BF"/>
      </w:tblBorders>
    </w:tblPr>
    <w:tcPr>
      <w:shd w:val="clear" w:color="auto" w:fill="B2DEF2" w:themeFill="accent1" w:themeFillTint="3F"/>
    </w:tcPr>
    <w:tblStylePr w:type="firstRow">
      <w:rPr>
        <w:b/>
        <w:bCs/>
      </w:rPr>
    </w:tblStylePr>
    <w:tblStylePr w:type="lastRow">
      <w:rPr>
        <w:b/>
        <w:bCs/>
      </w:rPr>
      <w:tblPr/>
      <w:tcPr>
        <w:tcBorders>
          <w:top w:val="single" w:sz="18" w:space="0" w:color="2198CF" w:themeColor="accent1" w:themeTint="BF"/>
        </w:tcBorders>
      </w:tcPr>
    </w:tblStylePr>
    <w:tblStylePr w:type="firstCol">
      <w:rPr>
        <w:b/>
        <w:bCs/>
      </w:rPr>
    </w:tblStylePr>
    <w:tblStylePr w:type="lastCol">
      <w:rPr>
        <w:b/>
        <w:bCs/>
      </w:rPr>
    </w:tblStylePr>
    <w:tblStylePr w:type="band1Vert">
      <w:tblPr/>
      <w:tcPr>
        <w:shd w:val="clear" w:color="auto" w:fill="64BDE6" w:themeFill="accent1" w:themeFillTint="7F"/>
      </w:tcPr>
    </w:tblStylePr>
    <w:tblStylePr w:type="band1Horz">
      <w:tblPr/>
      <w:tcPr>
        <w:shd w:val="clear" w:color="auto" w:fill="64BDE6"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EE9465" w:themeColor="accent2" w:themeTint="BF"/>
        <w:left w:val="single" w:sz="8" w:space="0" w:color="EE9465" w:themeColor="accent2" w:themeTint="BF"/>
        <w:bottom w:val="single" w:sz="8" w:space="0" w:color="EE9465" w:themeColor="accent2" w:themeTint="BF"/>
        <w:right w:val="single" w:sz="8" w:space="0" w:color="EE9465" w:themeColor="accent2" w:themeTint="BF"/>
        <w:insideH w:val="single" w:sz="8" w:space="0" w:color="EE9465" w:themeColor="accent2" w:themeTint="BF"/>
        <w:insideV w:val="single" w:sz="8" w:space="0" w:color="EE9465" w:themeColor="accent2" w:themeTint="BF"/>
      </w:tblBorders>
    </w:tblPr>
    <w:tcPr>
      <w:shd w:val="clear" w:color="auto" w:fill="F9DBCC" w:themeFill="accent2" w:themeFillTint="3F"/>
    </w:tcPr>
    <w:tblStylePr w:type="firstRow">
      <w:rPr>
        <w:b/>
        <w:bCs/>
      </w:rPr>
    </w:tblStylePr>
    <w:tblStylePr w:type="lastRow">
      <w:rPr>
        <w:b/>
        <w:bCs/>
      </w:rPr>
      <w:tblPr/>
      <w:tcPr>
        <w:tcBorders>
          <w:top w:val="single" w:sz="18" w:space="0" w:color="EE9465" w:themeColor="accent2" w:themeTint="BF"/>
        </w:tcBorders>
      </w:tcPr>
    </w:tblStylePr>
    <w:tblStylePr w:type="firstCol">
      <w:rPr>
        <w:b/>
        <w:bCs/>
      </w:rPr>
    </w:tblStylePr>
    <w:tblStylePr w:type="lastCol">
      <w:rPr>
        <w:b/>
        <w:bCs/>
      </w:rPr>
    </w:tblStylePr>
    <w:tblStylePr w:type="band1Vert">
      <w:tblPr/>
      <w:tcPr>
        <w:shd w:val="clear" w:color="auto" w:fill="F4B798" w:themeFill="accent2" w:themeFillTint="7F"/>
      </w:tcPr>
    </w:tblStylePr>
    <w:tblStylePr w:type="band1Horz">
      <w:tblPr/>
      <w:tcPr>
        <w:shd w:val="clear" w:color="auto" w:fill="F4B798"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single" w:sz="8" w:space="0" w:color="2BB73D" w:themeColor="accent3" w:themeTint="BF"/>
        <w:insideV w:val="single" w:sz="8" w:space="0" w:color="2BB73D" w:themeColor="accent3" w:themeTint="BF"/>
      </w:tblBorders>
    </w:tblPr>
    <w:tcPr>
      <w:shd w:val="clear" w:color="auto" w:fill="B3EDBA" w:themeFill="accent3" w:themeFillTint="3F"/>
    </w:tcPr>
    <w:tblStylePr w:type="firstRow">
      <w:rPr>
        <w:b/>
        <w:bCs/>
      </w:rPr>
    </w:tblStylePr>
    <w:tblStylePr w:type="lastRow">
      <w:rPr>
        <w:b/>
        <w:bCs/>
      </w:rPr>
      <w:tblPr/>
      <w:tcPr>
        <w:tcBorders>
          <w:top w:val="single" w:sz="18" w:space="0" w:color="2BB73D" w:themeColor="accent3" w:themeTint="BF"/>
        </w:tcBorders>
      </w:tcPr>
    </w:tblStylePr>
    <w:tblStylePr w:type="firstCol">
      <w:rPr>
        <w:b/>
        <w:bCs/>
      </w:rPr>
    </w:tblStylePr>
    <w:tblStylePr w:type="lastCol">
      <w:rPr>
        <w:b/>
        <w:bCs/>
      </w:rPr>
    </w:tblStylePr>
    <w:tblStylePr w:type="band1Vert">
      <w:tblPr/>
      <w:tcPr>
        <w:shd w:val="clear" w:color="auto" w:fill="66DB75" w:themeFill="accent3" w:themeFillTint="7F"/>
      </w:tcPr>
    </w:tblStylePr>
    <w:tblStylePr w:type="band1Horz">
      <w:tblPr/>
      <w:tcPr>
        <w:shd w:val="clear" w:color="auto" w:fill="66DB75"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39BEF1" w:themeColor="accent4" w:themeTint="BF"/>
        <w:left w:val="single" w:sz="8" w:space="0" w:color="39BEF1" w:themeColor="accent4" w:themeTint="BF"/>
        <w:bottom w:val="single" w:sz="8" w:space="0" w:color="39BEF1" w:themeColor="accent4" w:themeTint="BF"/>
        <w:right w:val="single" w:sz="8" w:space="0" w:color="39BEF1" w:themeColor="accent4" w:themeTint="BF"/>
        <w:insideH w:val="single" w:sz="8" w:space="0" w:color="39BEF1" w:themeColor="accent4" w:themeTint="BF"/>
        <w:insideV w:val="single" w:sz="8" w:space="0" w:color="39BEF1" w:themeColor="accent4" w:themeTint="BF"/>
      </w:tblBorders>
    </w:tblPr>
    <w:tcPr>
      <w:shd w:val="clear" w:color="auto" w:fill="BDE9FA" w:themeFill="accent4" w:themeFillTint="3F"/>
    </w:tcPr>
    <w:tblStylePr w:type="firstRow">
      <w:rPr>
        <w:b/>
        <w:bCs/>
      </w:rPr>
    </w:tblStylePr>
    <w:tblStylePr w:type="lastRow">
      <w:rPr>
        <w:b/>
        <w:bCs/>
      </w:rPr>
      <w:tblPr/>
      <w:tcPr>
        <w:tcBorders>
          <w:top w:val="single" w:sz="18" w:space="0" w:color="39BEF1" w:themeColor="accent4" w:themeTint="BF"/>
        </w:tcBorders>
      </w:tcPr>
    </w:tblStylePr>
    <w:tblStylePr w:type="firstCol">
      <w:rPr>
        <w:b/>
        <w:bCs/>
      </w:rPr>
    </w:tblStylePr>
    <w:tblStylePr w:type="lastCol">
      <w:rPr>
        <w:b/>
        <w:bCs/>
      </w:rPr>
    </w:tblStylePr>
    <w:tblStylePr w:type="band1Vert">
      <w:tblPr/>
      <w:tcPr>
        <w:shd w:val="clear" w:color="auto" w:fill="7BD3F5" w:themeFill="accent4" w:themeFillTint="7F"/>
      </w:tcPr>
    </w:tblStylePr>
    <w:tblStylePr w:type="band1Horz">
      <w:tblPr/>
      <w:tcPr>
        <w:shd w:val="clear" w:color="auto" w:fill="7BD3F5"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CE49BF" w:themeColor="accent5" w:themeTint="BF"/>
        <w:left w:val="single" w:sz="8" w:space="0" w:color="CE49BF" w:themeColor="accent5" w:themeTint="BF"/>
        <w:bottom w:val="single" w:sz="8" w:space="0" w:color="CE49BF" w:themeColor="accent5" w:themeTint="BF"/>
        <w:right w:val="single" w:sz="8" w:space="0" w:color="CE49BF" w:themeColor="accent5" w:themeTint="BF"/>
        <w:insideH w:val="single" w:sz="8" w:space="0" w:color="CE49BF" w:themeColor="accent5" w:themeTint="BF"/>
        <w:insideV w:val="single" w:sz="8" w:space="0" w:color="CE49BF" w:themeColor="accent5" w:themeTint="BF"/>
      </w:tblBorders>
    </w:tblPr>
    <w:tcPr>
      <w:shd w:val="clear" w:color="auto" w:fill="EFC3E9" w:themeFill="accent5" w:themeFillTint="3F"/>
    </w:tcPr>
    <w:tblStylePr w:type="firstRow">
      <w:rPr>
        <w:b/>
        <w:bCs/>
      </w:rPr>
    </w:tblStylePr>
    <w:tblStylePr w:type="lastRow">
      <w:rPr>
        <w:b/>
        <w:bCs/>
      </w:rPr>
      <w:tblPr/>
      <w:tcPr>
        <w:tcBorders>
          <w:top w:val="single" w:sz="18" w:space="0" w:color="CE49BF" w:themeColor="accent5" w:themeTint="BF"/>
        </w:tcBorders>
      </w:tcPr>
    </w:tblStylePr>
    <w:tblStylePr w:type="firstCol">
      <w:rPr>
        <w:b/>
        <w:bCs/>
      </w:rPr>
    </w:tblStylePr>
    <w:tblStylePr w:type="lastCol">
      <w:rPr>
        <w:b/>
        <w:bCs/>
      </w:rPr>
    </w:tblStylePr>
    <w:tblStylePr w:type="band1Vert">
      <w:tblPr/>
      <w:tcPr>
        <w:shd w:val="clear" w:color="auto" w:fill="DE86D4" w:themeFill="accent5" w:themeFillTint="7F"/>
      </w:tcPr>
    </w:tblStylePr>
    <w:tblStylePr w:type="band1Horz">
      <w:tblPr/>
      <w:tcPr>
        <w:shd w:val="clear" w:color="auto" w:fill="DE86D4"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71CF50" w:themeColor="accent6" w:themeTint="BF"/>
        <w:left w:val="single" w:sz="8" w:space="0" w:color="71CF50" w:themeColor="accent6" w:themeTint="BF"/>
        <w:bottom w:val="single" w:sz="8" w:space="0" w:color="71CF50" w:themeColor="accent6" w:themeTint="BF"/>
        <w:right w:val="single" w:sz="8" w:space="0" w:color="71CF50" w:themeColor="accent6" w:themeTint="BF"/>
        <w:insideH w:val="single" w:sz="8" w:space="0" w:color="71CF50" w:themeColor="accent6" w:themeTint="BF"/>
        <w:insideV w:val="single" w:sz="8" w:space="0" w:color="71CF50" w:themeColor="accent6" w:themeTint="BF"/>
      </w:tblBorders>
    </w:tblPr>
    <w:tcPr>
      <w:shd w:val="clear" w:color="auto" w:fill="D0EFC5" w:themeFill="accent6" w:themeFillTint="3F"/>
    </w:tcPr>
    <w:tblStylePr w:type="firstRow">
      <w:rPr>
        <w:b/>
        <w:bCs/>
      </w:rPr>
    </w:tblStylePr>
    <w:tblStylePr w:type="lastRow">
      <w:rPr>
        <w:b/>
        <w:bCs/>
      </w:rPr>
      <w:tblPr/>
      <w:tcPr>
        <w:tcBorders>
          <w:top w:val="single" w:sz="18" w:space="0" w:color="71CF50" w:themeColor="accent6" w:themeTint="BF"/>
        </w:tcBorders>
      </w:tcPr>
    </w:tblStylePr>
    <w:tblStylePr w:type="firstCol">
      <w:rPr>
        <w:b/>
        <w:bCs/>
      </w:rPr>
    </w:tblStylePr>
    <w:tblStylePr w:type="lastCol">
      <w:rPr>
        <w:b/>
        <w:bCs/>
      </w:rPr>
    </w:tblStylePr>
    <w:tblStylePr w:type="band1Vert">
      <w:tblPr/>
      <w:tcPr>
        <w:shd w:val="clear" w:color="auto" w:fill="A0DF8A" w:themeFill="accent6" w:themeFillTint="7F"/>
      </w:tcPr>
    </w:tblStylePr>
    <w:tblStylePr w:type="band1Horz">
      <w:tblPr/>
      <w:tcPr>
        <w:shd w:val="clear" w:color="auto" w:fill="A0DF8A"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156082" w:themeColor="accent1"/>
        <w:left w:val="single" w:sz="8" w:space="0" w:color="156082" w:themeColor="accent1"/>
        <w:bottom w:val="single" w:sz="8" w:space="0" w:color="156082" w:themeColor="accent1"/>
        <w:right w:val="single" w:sz="8" w:space="0" w:color="156082" w:themeColor="accent1"/>
        <w:insideH w:val="single" w:sz="8" w:space="0" w:color="156082" w:themeColor="accent1"/>
        <w:insideV w:val="single" w:sz="8" w:space="0" w:color="156082" w:themeColor="accent1"/>
      </w:tblBorders>
    </w:tblPr>
    <w:tcPr>
      <w:shd w:val="clear" w:color="auto" w:fill="B2DEF2" w:themeFill="accent1" w:themeFillTint="3F"/>
    </w:tcPr>
    <w:tblStylePr w:type="firstRow">
      <w:rPr>
        <w:b/>
        <w:bCs/>
        <w:color w:val="000000" w:themeColor="text1"/>
      </w:rPr>
      <w:tblPr/>
      <w:tcPr>
        <w:shd w:val="clear" w:color="auto" w:fill="E0F2FA"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1E4F5" w:themeFill="accent1" w:themeFillTint="33"/>
      </w:tcPr>
    </w:tblStylePr>
    <w:tblStylePr w:type="band1Vert">
      <w:tblPr/>
      <w:tcPr>
        <w:shd w:val="clear" w:color="auto" w:fill="64BDE6" w:themeFill="accent1" w:themeFillTint="7F"/>
      </w:tcPr>
    </w:tblStylePr>
    <w:tblStylePr w:type="band1Horz">
      <w:tblPr/>
      <w:tcPr>
        <w:tcBorders>
          <w:insideH w:val="single" w:sz="6" w:space="0" w:color="156082" w:themeColor="accent1"/>
          <w:insideV w:val="single" w:sz="6" w:space="0" w:color="156082" w:themeColor="accent1"/>
        </w:tcBorders>
        <w:shd w:val="clear" w:color="auto" w:fill="64BDE6"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97132" w:themeColor="accent2"/>
        <w:left w:val="single" w:sz="8" w:space="0" w:color="E97132" w:themeColor="accent2"/>
        <w:bottom w:val="single" w:sz="8" w:space="0" w:color="E97132" w:themeColor="accent2"/>
        <w:right w:val="single" w:sz="8" w:space="0" w:color="E97132" w:themeColor="accent2"/>
        <w:insideH w:val="single" w:sz="8" w:space="0" w:color="E97132" w:themeColor="accent2"/>
        <w:insideV w:val="single" w:sz="8" w:space="0" w:color="E97132" w:themeColor="accent2"/>
      </w:tblBorders>
    </w:tblPr>
    <w:tcPr>
      <w:shd w:val="clear" w:color="auto" w:fill="F9DBCC" w:themeFill="accent2" w:themeFillTint="3F"/>
    </w:tcPr>
    <w:tblStylePr w:type="firstRow">
      <w:rPr>
        <w:b/>
        <w:bCs/>
        <w:color w:val="000000" w:themeColor="text1"/>
      </w:rPr>
      <w:tblPr/>
      <w:tcPr>
        <w:shd w:val="clear" w:color="auto" w:fill="FCF0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E2D5" w:themeFill="accent2" w:themeFillTint="33"/>
      </w:tcPr>
    </w:tblStylePr>
    <w:tblStylePr w:type="band1Vert">
      <w:tblPr/>
      <w:tcPr>
        <w:shd w:val="clear" w:color="auto" w:fill="F4B798" w:themeFill="accent2" w:themeFillTint="7F"/>
      </w:tcPr>
    </w:tblStylePr>
    <w:tblStylePr w:type="band1Horz">
      <w:tblPr/>
      <w:tcPr>
        <w:tcBorders>
          <w:insideH w:val="single" w:sz="6" w:space="0" w:color="E97132" w:themeColor="accent2"/>
          <w:insideV w:val="single" w:sz="6" w:space="0" w:color="E97132" w:themeColor="accent2"/>
        </w:tcBorders>
        <w:shd w:val="clear" w:color="auto" w:fill="F4B7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196B24" w:themeColor="accent3"/>
        <w:left w:val="single" w:sz="8" w:space="0" w:color="196B24" w:themeColor="accent3"/>
        <w:bottom w:val="single" w:sz="8" w:space="0" w:color="196B24" w:themeColor="accent3"/>
        <w:right w:val="single" w:sz="8" w:space="0" w:color="196B24" w:themeColor="accent3"/>
        <w:insideH w:val="single" w:sz="8" w:space="0" w:color="196B24" w:themeColor="accent3"/>
        <w:insideV w:val="single" w:sz="8" w:space="0" w:color="196B24" w:themeColor="accent3"/>
      </w:tblBorders>
    </w:tblPr>
    <w:tcPr>
      <w:shd w:val="clear" w:color="auto" w:fill="B3EDBA" w:themeFill="accent3" w:themeFillTint="3F"/>
    </w:tcPr>
    <w:tblStylePr w:type="firstRow">
      <w:rPr>
        <w:b/>
        <w:bCs/>
        <w:color w:val="000000" w:themeColor="text1"/>
      </w:rPr>
      <w:tblPr/>
      <w:tcPr>
        <w:shd w:val="clear" w:color="auto" w:fill="E0F8E3"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1F0C7" w:themeFill="accent3" w:themeFillTint="33"/>
      </w:tcPr>
    </w:tblStylePr>
    <w:tblStylePr w:type="band1Vert">
      <w:tblPr/>
      <w:tcPr>
        <w:shd w:val="clear" w:color="auto" w:fill="66DB75" w:themeFill="accent3" w:themeFillTint="7F"/>
      </w:tcPr>
    </w:tblStylePr>
    <w:tblStylePr w:type="band1Horz">
      <w:tblPr/>
      <w:tcPr>
        <w:tcBorders>
          <w:insideH w:val="single" w:sz="6" w:space="0" w:color="196B24" w:themeColor="accent3"/>
          <w:insideV w:val="single" w:sz="6" w:space="0" w:color="196B24" w:themeColor="accent3"/>
        </w:tcBorders>
        <w:shd w:val="clear" w:color="auto" w:fill="66DB75"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F9ED5" w:themeColor="accent4"/>
        <w:left w:val="single" w:sz="8" w:space="0" w:color="0F9ED5" w:themeColor="accent4"/>
        <w:bottom w:val="single" w:sz="8" w:space="0" w:color="0F9ED5" w:themeColor="accent4"/>
        <w:right w:val="single" w:sz="8" w:space="0" w:color="0F9ED5" w:themeColor="accent4"/>
        <w:insideH w:val="single" w:sz="8" w:space="0" w:color="0F9ED5" w:themeColor="accent4"/>
        <w:insideV w:val="single" w:sz="8" w:space="0" w:color="0F9ED5" w:themeColor="accent4"/>
      </w:tblBorders>
    </w:tblPr>
    <w:tcPr>
      <w:shd w:val="clear" w:color="auto" w:fill="BDE9FA" w:themeFill="accent4" w:themeFillTint="3F"/>
    </w:tcPr>
    <w:tblStylePr w:type="firstRow">
      <w:rPr>
        <w:b/>
        <w:bCs/>
        <w:color w:val="000000" w:themeColor="text1"/>
      </w:rPr>
      <w:tblPr/>
      <w:tcPr>
        <w:shd w:val="clear" w:color="auto" w:fill="E5F6FD"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EDFB" w:themeFill="accent4" w:themeFillTint="33"/>
      </w:tcPr>
    </w:tblStylePr>
    <w:tblStylePr w:type="band1Vert">
      <w:tblPr/>
      <w:tcPr>
        <w:shd w:val="clear" w:color="auto" w:fill="7BD3F5" w:themeFill="accent4" w:themeFillTint="7F"/>
      </w:tcPr>
    </w:tblStylePr>
    <w:tblStylePr w:type="band1Horz">
      <w:tblPr/>
      <w:tcPr>
        <w:tcBorders>
          <w:insideH w:val="single" w:sz="6" w:space="0" w:color="0F9ED5" w:themeColor="accent4"/>
          <w:insideV w:val="single" w:sz="6" w:space="0" w:color="0F9ED5" w:themeColor="accent4"/>
        </w:tcBorders>
        <w:shd w:val="clear" w:color="auto" w:fill="7BD3F5"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02B93" w:themeColor="accent5"/>
        <w:left w:val="single" w:sz="8" w:space="0" w:color="A02B93" w:themeColor="accent5"/>
        <w:bottom w:val="single" w:sz="8" w:space="0" w:color="A02B93" w:themeColor="accent5"/>
        <w:right w:val="single" w:sz="8" w:space="0" w:color="A02B93" w:themeColor="accent5"/>
        <w:insideH w:val="single" w:sz="8" w:space="0" w:color="A02B93" w:themeColor="accent5"/>
        <w:insideV w:val="single" w:sz="8" w:space="0" w:color="A02B93" w:themeColor="accent5"/>
      </w:tblBorders>
    </w:tblPr>
    <w:tcPr>
      <w:shd w:val="clear" w:color="auto" w:fill="EFC3E9" w:themeFill="accent5" w:themeFillTint="3F"/>
    </w:tcPr>
    <w:tblStylePr w:type="firstRow">
      <w:rPr>
        <w:b/>
        <w:bCs/>
        <w:color w:val="000000" w:themeColor="text1"/>
      </w:rPr>
      <w:tblPr/>
      <w:tcPr>
        <w:shd w:val="clear" w:color="auto" w:fill="F8E7F6"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CEED" w:themeFill="accent5" w:themeFillTint="33"/>
      </w:tcPr>
    </w:tblStylePr>
    <w:tblStylePr w:type="band1Vert">
      <w:tblPr/>
      <w:tcPr>
        <w:shd w:val="clear" w:color="auto" w:fill="DE86D4" w:themeFill="accent5" w:themeFillTint="7F"/>
      </w:tcPr>
    </w:tblStylePr>
    <w:tblStylePr w:type="band1Horz">
      <w:tblPr/>
      <w:tcPr>
        <w:tcBorders>
          <w:insideH w:val="single" w:sz="6" w:space="0" w:color="A02B93" w:themeColor="accent5"/>
          <w:insideV w:val="single" w:sz="6" w:space="0" w:color="A02B93" w:themeColor="accent5"/>
        </w:tcBorders>
        <w:shd w:val="clear" w:color="auto" w:fill="DE86D4"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EA72E" w:themeColor="accent6"/>
        <w:left w:val="single" w:sz="8" w:space="0" w:color="4EA72E" w:themeColor="accent6"/>
        <w:bottom w:val="single" w:sz="8" w:space="0" w:color="4EA72E" w:themeColor="accent6"/>
        <w:right w:val="single" w:sz="8" w:space="0" w:color="4EA72E" w:themeColor="accent6"/>
        <w:insideH w:val="single" w:sz="8" w:space="0" w:color="4EA72E" w:themeColor="accent6"/>
        <w:insideV w:val="single" w:sz="8" w:space="0" w:color="4EA72E" w:themeColor="accent6"/>
      </w:tblBorders>
    </w:tblPr>
    <w:tcPr>
      <w:shd w:val="clear" w:color="auto" w:fill="D0EFC5" w:themeFill="accent6" w:themeFillTint="3F"/>
    </w:tcPr>
    <w:tblStylePr w:type="firstRow">
      <w:rPr>
        <w:b/>
        <w:bCs/>
        <w:color w:val="000000" w:themeColor="text1"/>
      </w:rPr>
      <w:tblPr/>
      <w:tcPr>
        <w:shd w:val="clear" w:color="auto" w:fill="ECF8E8"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F2D0" w:themeFill="accent6" w:themeFillTint="33"/>
      </w:tcPr>
    </w:tblStylePr>
    <w:tblStylePr w:type="band1Vert">
      <w:tblPr/>
      <w:tcPr>
        <w:shd w:val="clear" w:color="auto" w:fill="A0DF8A" w:themeFill="accent6" w:themeFillTint="7F"/>
      </w:tcPr>
    </w:tblStylePr>
    <w:tblStylePr w:type="band1Horz">
      <w:tblPr/>
      <w:tcPr>
        <w:tcBorders>
          <w:insideH w:val="single" w:sz="6" w:space="0" w:color="4EA72E" w:themeColor="accent6"/>
          <w:insideV w:val="single" w:sz="6" w:space="0" w:color="4EA72E" w:themeColor="accent6"/>
        </w:tcBorders>
        <w:shd w:val="clear" w:color="auto" w:fill="A0DF8A"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2DEF2"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56082"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56082"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56082"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56082"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4BDE6"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4BDE6"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DBCC"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97132"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97132"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97132"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97132"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B7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B798"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EDBA"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96B24"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96B24"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96B24"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96B24"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6DB75"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6DB75"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DE9FA"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F9ED5"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F9ED5"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F9ED5"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F9ED5"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BD3F5"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BD3F5"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C3E9"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02B93"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02B93"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02B93"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02B93"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E86D4"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E86D4"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EFC5"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EA72E"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EA72E"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EA72E"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EA72E"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0DF8A"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0DF8A"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156082"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A2F4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F476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F4761" w:themeFill="accent1" w:themeFillShade="BF"/>
      </w:tcPr>
    </w:tblStylePr>
    <w:tblStylePr w:type="band1Vert">
      <w:tblPr/>
      <w:tcPr>
        <w:tcBorders>
          <w:top w:val="nil"/>
          <w:left w:val="nil"/>
          <w:bottom w:val="nil"/>
          <w:right w:val="nil"/>
          <w:insideH w:val="nil"/>
          <w:insideV w:val="nil"/>
        </w:tcBorders>
        <w:shd w:val="clear" w:color="auto" w:fill="0F4761" w:themeFill="accent1" w:themeFillShade="BF"/>
      </w:tcPr>
    </w:tblStylePr>
    <w:tblStylePr w:type="band1Horz">
      <w:tblPr/>
      <w:tcPr>
        <w:tcBorders>
          <w:top w:val="nil"/>
          <w:left w:val="nil"/>
          <w:bottom w:val="nil"/>
          <w:right w:val="nil"/>
          <w:insideH w:val="nil"/>
          <w:insideV w:val="nil"/>
        </w:tcBorders>
        <w:shd w:val="clear" w:color="auto" w:fill="0F476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E97132"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340D"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BF4E1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BF4E14" w:themeFill="accent2" w:themeFillShade="BF"/>
      </w:tcPr>
    </w:tblStylePr>
    <w:tblStylePr w:type="band1Vert">
      <w:tblPr/>
      <w:tcPr>
        <w:tcBorders>
          <w:top w:val="nil"/>
          <w:left w:val="nil"/>
          <w:bottom w:val="nil"/>
          <w:right w:val="nil"/>
          <w:insideH w:val="nil"/>
          <w:insideV w:val="nil"/>
        </w:tcBorders>
        <w:shd w:val="clear" w:color="auto" w:fill="BF4E14" w:themeFill="accent2" w:themeFillShade="BF"/>
      </w:tcPr>
    </w:tblStylePr>
    <w:tblStylePr w:type="band1Horz">
      <w:tblPr/>
      <w:tcPr>
        <w:tcBorders>
          <w:top w:val="nil"/>
          <w:left w:val="nil"/>
          <w:bottom w:val="nil"/>
          <w:right w:val="nil"/>
          <w:insideH w:val="nil"/>
          <w:insideV w:val="nil"/>
        </w:tcBorders>
        <w:shd w:val="clear" w:color="auto" w:fill="BF4E1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196B24"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C3511"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124F1A"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124F1A" w:themeFill="accent3" w:themeFillShade="BF"/>
      </w:tcPr>
    </w:tblStylePr>
    <w:tblStylePr w:type="band1Vert">
      <w:tblPr/>
      <w:tcPr>
        <w:tcBorders>
          <w:top w:val="nil"/>
          <w:left w:val="nil"/>
          <w:bottom w:val="nil"/>
          <w:right w:val="nil"/>
          <w:insideH w:val="nil"/>
          <w:insideV w:val="nil"/>
        </w:tcBorders>
        <w:shd w:val="clear" w:color="auto" w:fill="124F1A" w:themeFill="accent3" w:themeFillShade="BF"/>
      </w:tcPr>
    </w:tblStylePr>
    <w:tblStylePr w:type="band1Horz">
      <w:tblPr/>
      <w:tcPr>
        <w:tcBorders>
          <w:top w:val="nil"/>
          <w:left w:val="nil"/>
          <w:bottom w:val="nil"/>
          <w:right w:val="nil"/>
          <w:insideH w:val="nil"/>
          <w:insideV w:val="nil"/>
        </w:tcBorders>
        <w:shd w:val="clear" w:color="auto" w:fill="124F1A"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0F9ED5"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74E69"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B769F"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B769F" w:themeFill="accent4" w:themeFillShade="BF"/>
      </w:tcPr>
    </w:tblStylePr>
    <w:tblStylePr w:type="band1Vert">
      <w:tblPr/>
      <w:tcPr>
        <w:tcBorders>
          <w:top w:val="nil"/>
          <w:left w:val="nil"/>
          <w:bottom w:val="nil"/>
          <w:right w:val="nil"/>
          <w:insideH w:val="nil"/>
          <w:insideV w:val="nil"/>
        </w:tcBorders>
        <w:shd w:val="clear" w:color="auto" w:fill="0B769F" w:themeFill="accent4" w:themeFillShade="BF"/>
      </w:tcPr>
    </w:tblStylePr>
    <w:tblStylePr w:type="band1Horz">
      <w:tblPr/>
      <w:tcPr>
        <w:tcBorders>
          <w:top w:val="nil"/>
          <w:left w:val="nil"/>
          <w:bottom w:val="nil"/>
          <w:right w:val="nil"/>
          <w:insideH w:val="nil"/>
          <w:insideV w:val="nil"/>
        </w:tcBorders>
        <w:shd w:val="clear" w:color="auto" w:fill="0B769F"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A02B93"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F154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7206D"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7206D" w:themeFill="accent5" w:themeFillShade="BF"/>
      </w:tcPr>
    </w:tblStylePr>
    <w:tblStylePr w:type="band1Vert">
      <w:tblPr/>
      <w:tcPr>
        <w:tcBorders>
          <w:top w:val="nil"/>
          <w:left w:val="nil"/>
          <w:bottom w:val="nil"/>
          <w:right w:val="nil"/>
          <w:insideH w:val="nil"/>
          <w:insideV w:val="nil"/>
        </w:tcBorders>
        <w:shd w:val="clear" w:color="auto" w:fill="77206D" w:themeFill="accent5" w:themeFillShade="BF"/>
      </w:tcPr>
    </w:tblStylePr>
    <w:tblStylePr w:type="band1Horz">
      <w:tblPr/>
      <w:tcPr>
        <w:tcBorders>
          <w:top w:val="nil"/>
          <w:left w:val="nil"/>
          <w:bottom w:val="nil"/>
          <w:right w:val="nil"/>
          <w:insideH w:val="nil"/>
          <w:insideV w:val="nil"/>
        </w:tcBorders>
        <w:shd w:val="clear" w:color="auto" w:fill="77206D"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4EA72E"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65317"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A7C22"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A7C22" w:themeFill="accent6" w:themeFillShade="BF"/>
      </w:tcPr>
    </w:tblStylePr>
    <w:tblStylePr w:type="band1Vert">
      <w:tblPr/>
      <w:tcPr>
        <w:tcBorders>
          <w:top w:val="nil"/>
          <w:left w:val="nil"/>
          <w:bottom w:val="nil"/>
          <w:right w:val="nil"/>
          <w:insideH w:val="nil"/>
          <w:insideV w:val="nil"/>
        </w:tcBorders>
        <w:shd w:val="clear" w:color="auto" w:fill="3A7C22" w:themeFill="accent6" w:themeFillShade="BF"/>
      </w:tcPr>
    </w:tblStylePr>
    <w:tblStylePr w:type="band1Horz">
      <w:tblPr/>
      <w:tcPr>
        <w:tcBorders>
          <w:top w:val="nil"/>
          <w:left w:val="nil"/>
          <w:bottom w:val="nil"/>
          <w:right w:val="nil"/>
          <w:insideH w:val="nil"/>
          <w:insideV w:val="nil"/>
        </w:tcBorders>
        <w:shd w:val="clear" w:color="auto" w:fill="3A7C22"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E97132"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9713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E97132" w:themeColor="accent2"/>
        <w:left w:val="single" w:sz="4" w:space="0" w:color="156082" w:themeColor="accent1"/>
        <w:bottom w:val="single" w:sz="4" w:space="0" w:color="156082" w:themeColor="accent1"/>
        <w:right w:val="single" w:sz="4" w:space="0" w:color="156082" w:themeColor="accent1"/>
        <w:insideH w:val="single" w:sz="4" w:space="0" w:color="FFFFFF" w:themeColor="background1"/>
        <w:insideV w:val="single" w:sz="4" w:space="0" w:color="FFFFFF" w:themeColor="background1"/>
      </w:tblBorders>
    </w:tblPr>
    <w:tcPr>
      <w:shd w:val="clear" w:color="auto" w:fill="E0F2FA" w:themeFill="accent1" w:themeFillTint="19"/>
    </w:tcPr>
    <w:tblStylePr w:type="firstRow">
      <w:rPr>
        <w:b/>
        <w:bCs/>
      </w:rPr>
      <w:tblPr/>
      <w:tcPr>
        <w:tcBorders>
          <w:top w:val="nil"/>
          <w:left w:val="nil"/>
          <w:bottom w:val="single" w:sz="24" w:space="0" w:color="E9713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394D" w:themeFill="accent1" w:themeFillShade="99"/>
      </w:tcPr>
    </w:tblStylePr>
    <w:tblStylePr w:type="firstCol">
      <w:rPr>
        <w:color w:val="FFFFFF" w:themeColor="background1"/>
      </w:rPr>
      <w:tblPr/>
      <w:tcPr>
        <w:tcBorders>
          <w:top w:val="nil"/>
          <w:left w:val="nil"/>
          <w:bottom w:val="nil"/>
          <w:right w:val="nil"/>
          <w:insideH w:val="single" w:sz="4" w:space="0" w:color="0C394D" w:themeColor="accent1" w:themeShade="99"/>
          <w:insideV w:val="nil"/>
        </w:tcBorders>
        <w:shd w:val="clear" w:color="auto" w:fill="0C394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C394D" w:themeFill="accent1" w:themeFillShade="99"/>
      </w:tcPr>
    </w:tblStylePr>
    <w:tblStylePr w:type="band1Vert">
      <w:tblPr/>
      <w:tcPr>
        <w:shd w:val="clear" w:color="auto" w:fill="83CAEB" w:themeFill="accent1" w:themeFillTint="66"/>
      </w:tcPr>
    </w:tblStylePr>
    <w:tblStylePr w:type="band1Horz">
      <w:tblPr/>
      <w:tcPr>
        <w:shd w:val="clear" w:color="auto" w:fill="64BDE6"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E97132" w:themeColor="accent2"/>
        <w:left w:val="single" w:sz="4" w:space="0" w:color="E97132" w:themeColor="accent2"/>
        <w:bottom w:val="single" w:sz="4" w:space="0" w:color="E97132" w:themeColor="accent2"/>
        <w:right w:val="single" w:sz="4" w:space="0" w:color="E97132" w:themeColor="accent2"/>
        <w:insideH w:val="single" w:sz="4" w:space="0" w:color="FFFFFF" w:themeColor="background1"/>
        <w:insideV w:val="single" w:sz="4" w:space="0" w:color="FFFFFF" w:themeColor="background1"/>
      </w:tblBorders>
    </w:tblPr>
    <w:tcPr>
      <w:shd w:val="clear" w:color="auto" w:fill="FCF0EA" w:themeFill="accent2" w:themeFillTint="19"/>
    </w:tcPr>
    <w:tblStylePr w:type="firstRow">
      <w:rPr>
        <w:b/>
        <w:bCs/>
      </w:rPr>
      <w:tblPr/>
      <w:tcPr>
        <w:tcBorders>
          <w:top w:val="nil"/>
          <w:left w:val="nil"/>
          <w:bottom w:val="single" w:sz="24" w:space="0" w:color="E9713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3F10" w:themeFill="accent2" w:themeFillShade="99"/>
      </w:tcPr>
    </w:tblStylePr>
    <w:tblStylePr w:type="firstCol">
      <w:rPr>
        <w:color w:val="FFFFFF" w:themeColor="background1"/>
      </w:rPr>
      <w:tblPr/>
      <w:tcPr>
        <w:tcBorders>
          <w:top w:val="nil"/>
          <w:left w:val="nil"/>
          <w:bottom w:val="nil"/>
          <w:right w:val="nil"/>
          <w:insideH w:val="single" w:sz="4" w:space="0" w:color="993F10" w:themeColor="accent2" w:themeShade="99"/>
          <w:insideV w:val="nil"/>
        </w:tcBorders>
        <w:shd w:val="clear" w:color="auto" w:fill="993F1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93F10" w:themeFill="accent2" w:themeFillShade="99"/>
      </w:tcPr>
    </w:tblStylePr>
    <w:tblStylePr w:type="band1Vert">
      <w:tblPr/>
      <w:tcPr>
        <w:shd w:val="clear" w:color="auto" w:fill="F6C5AC" w:themeFill="accent2" w:themeFillTint="66"/>
      </w:tcPr>
    </w:tblStylePr>
    <w:tblStylePr w:type="band1Horz">
      <w:tblPr/>
      <w:tcPr>
        <w:shd w:val="clear" w:color="auto" w:fill="F4B7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0F9ED5" w:themeColor="accent4"/>
        <w:left w:val="single" w:sz="4" w:space="0" w:color="196B24" w:themeColor="accent3"/>
        <w:bottom w:val="single" w:sz="4" w:space="0" w:color="196B24" w:themeColor="accent3"/>
        <w:right w:val="single" w:sz="4" w:space="0" w:color="196B24" w:themeColor="accent3"/>
        <w:insideH w:val="single" w:sz="4" w:space="0" w:color="FFFFFF" w:themeColor="background1"/>
        <w:insideV w:val="single" w:sz="4" w:space="0" w:color="FFFFFF" w:themeColor="background1"/>
      </w:tblBorders>
    </w:tblPr>
    <w:tcPr>
      <w:shd w:val="clear" w:color="auto" w:fill="E0F8E3" w:themeFill="accent3" w:themeFillTint="19"/>
    </w:tcPr>
    <w:tblStylePr w:type="firstRow">
      <w:rPr>
        <w:b/>
        <w:bCs/>
      </w:rPr>
      <w:tblPr/>
      <w:tcPr>
        <w:tcBorders>
          <w:top w:val="nil"/>
          <w:left w:val="nil"/>
          <w:bottom w:val="single" w:sz="24" w:space="0" w:color="0F9ED5"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F4015" w:themeFill="accent3" w:themeFillShade="99"/>
      </w:tcPr>
    </w:tblStylePr>
    <w:tblStylePr w:type="firstCol">
      <w:rPr>
        <w:color w:val="FFFFFF" w:themeColor="background1"/>
      </w:rPr>
      <w:tblPr/>
      <w:tcPr>
        <w:tcBorders>
          <w:top w:val="nil"/>
          <w:left w:val="nil"/>
          <w:bottom w:val="nil"/>
          <w:right w:val="nil"/>
          <w:insideH w:val="single" w:sz="4" w:space="0" w:color="0F4015" w:themeColor="accent3" w:themeShade="99"/>
          <w:insideV w:val="nil"/>
        </w:tcBorders>
        <w:shd w:val="clear" w:color="auto" w:fill="0F401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F4015" w:themeFill="accent3" w:themeFillShade="99"/>
      </w:tcPr>
    </w:tblStylePr>
    <w:tblStylePr w:type="band1Vert">
      <w:tblPr/>
      <w:tcPr>
        <w:shd w:val="clear" w:color="auto" w:fill="84E290" w:themeFill="accent3" w:themeFillTint="66"/>
      </w:tcPr>
    </w:tblStylePr>
    <w:tblStylePr w:type="band1Horz">
      <w:tblPr/>
      <w:tcPr>
        <w:shd w:val="clear" w:color="auto" w:fill="66DB75"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196B24" w:themeColor="accent3"/>
        <w:left w:val="single" w:sz="4" w:space="0" w:color="0F9ED5" w:themeColor="accent4"/>
        <w:bottom w:val="single" w:sz="4" w:space="0" w:color="0F9ED5" w:themeColor="accent4"/>
        <w:right w:val="single" w:sz="4" w:space="0" w:color="0F9ED5" w:themeColor="accent4"/>
        <w:insideH w:val="single" w:sz="4" w:space="0" w:color="FFFFFF" w:themeColor="background1"/>
        <w:insideV w:val="single" w:sz="4" w:space="0" w:color="FFFFFF" w:themeColor="background1"/>
      </w:tblBorders>
    </w:tblPr>
    <w:tcPr>
      <w:shd w:val="clear" w:color="auto" w:fill="E5F6FD" w:themeFill="accent4" w:themeFillTint="19"/>
    </w:tcPr>
    <w:tblStylePr w:type="firstRow">
      <w:rPr>
        <w:b/>
        <w:bCs/>
      </w:rPr>
      <w:tblPr/>
      <w:tcPr>
        <w:tcBorders>
          <w:top w:val="nil"/>
          <w:left w:val="nil"/>
          <w:bottom w:val="single" w:sz="24" w:space="0" w:color="196B24"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95E7F" w:themeFill="accent4" w:themeFillShade="99"/>
      </w:tcPr>
    </w:tblStylePr>
    <w:tblStylePr w:type="firstCol">
      <w:rPr>
        <w:color w:val="FFFFFF" w:themeColor="background1"/>
      </w:rPr>
      <w:tblPr/>
      <w:tcPr>
        <w:tcBorders>
          <w:top w:val="nil"/>
          <w:left w:val="nil"/>
          <w:bottom w:val="nil"/>
          <w:right w:val="nil"/>
          <w:insideH w:val="single" w:sz="4" w:space="0" w:color="095E7F" w:themeColor="accent4" w:themeShade="99"/>
          <w:insideV w:val="nil"/>
        </w:tcBorders>
        <w:shd w:val="clear" w:color="auto" w:fill="095E7F"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95E7F" w:themeFill="accent4" w:themeFillShade="99"/>
      </w:tcPr>
    </w:tblStylePr>
    <w:tblStylePr w:type="band1Vert">
      <w:tblPr/>
      <w:tcPr>
        <w:shd w:val="clear" w:color="auto" w:fill="95DCF7" w:themeFill="accent4" w:themeFillTint="66"/>
      </w:tcPr>
    </w:tblStylePr>
    <w:tblStylePr w:type="band1Horz">
      <w:tblPr/>
      <w:tcPr>
        <w:shd w:val="clear" w:color="auto" w:fill="7BD3F5"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4EA72E" w:themeColor="accent6"/>
        <w:left w:val="single" w:sz="4" w:space="0" w:color="A02B93" w:themeColor="accent5"/>
        <w:bottom w:val="single" w:sz="4" w:space="0" w:color="A02B93" w:themeColor="accent5"/>
        <w:right w:val="single" w:sz="4" w:space="0" w:color="A02B93" w:themeColor="accent5"/>
        <w:insideH w:val="single" w:sz="4" w:space="0" w:color="FFFFFF" w:themeColor="background1"/>
        <w:insideV w:val="single" w:sz="4" w:space="0" w:color="FFFFFF" w:themeColor="background1"/>
      </w:tblBorders>
    </w:tblPr>
    <w:tcPr>
      <w:shd w:val="clear" w:color="auto" w:fill="F8E7F6" w:themeFill="accent5" w:themeFillTint="19"/>
    </w:tcPr>
    <w:tblStylePr w:type="firstRow">
      <w:rPr>
        <w:b/>
        <w:bCs/>
      </w:rPr>
      <w:tblPr/>
      <w:tcPr>
        <w:tcBorders>
          <w:top w:val="nil"/>
          <w:left w:val="nil"/>
          <w:bottom w:val="single" w:sz="24" w:space="0" w:color="4EA72E"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F1957" w:themeFill="accent5" w:themeFillShade="99"/>
      </w:tcPr>
    </w:tblStylePr>
    <w:tblStylePr w:type="firstCol">
      <w:rPr>
        <w:color w:val="FFFFFF" w:themeColor="background1"/>
      </w:rPr>
      <w:tblPr/>
      <w:tcPr>
        <w:tcBorders>
          <w:top w:val="nil"/>
          <w:left w:val="nil"/>
          <w:bottom w:val="nil"/>
          <w:right w:val="nil"/>
          <w:insideH w:val="single" w:sz="4" w:space="0" w:color="5F1957" w:themeColor="accent5" w:themeShade="99"/>
          <w:insideV w:val="nil"/>
        </w:tcBorders>
        <w:shd w:val="clear" w:color="auto" w:fill="5F1957"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F1957" w:themeFill="accent5" w:themeFillShade="99"/>
      </w:tcPr>
    </w:tblStylePr>
    <w:tblStylePr w:type="band1Vert">
      <w:tblPr/>
      <w:tcPr>
        <w:shd w:val="clear" w:color="auto" w:fill="E59EDC" w:themeFill="accent5" w:themeFillTint="66"/>
      </w:tcPr>
    </w:tblStylePr>
    <w:tblStylePr w:type="band1Horz">
      <w:tblPr/>
      <w:tcPr>
        <w:shd w:val="clear" w:color="auto" w:fill="DE86D4"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A02B93" w:themeColor="accent5"/>
        <w:left w:val="single" w:sz="4" w:space="0" w:color="4EA72E" w:themeColor="accent6"/>
        <w:bottom w:val="single" w:sz="4" w:space="0" w:color="4EA72E" w:themeColor="accent6"/>
        <w:right w:val="single" w:sz="4" w:space="0" w:color="4EA72E" w:themeColor="accent6"/>
        <w:insideH w:val="single" w:sz="4" w:space="0" w:color="FFFFFF" w:themeColor="background1"/>
        <w:insideV w:val="single" w:sz="4" w:space="0" w:color="FFFFFF" w:themeColor="background1"/>
      </w:tblBorders>
    </w:tblPr>
    <w:tcPr>
      <w:shd w:val="clear" w:color="auto" w:fill="ECF8E8" w:themeFill="accent6" w:themeFillTint="19"/>
    </w:tcPr>
    <w:tblStylePr w:type="firstRow">
      <w:rPr>
        <w:b/>
        <w:bCs/>
      </w:rPr>
      <w:tblPr/>
      <w:tcPr>
        <w:tcBorders>
          <w:top w:val="nil"/>
          <w:left w:val="nil"/>
          <w:bottom w:val="single" w:sz="24" w:space="0" w:color="A02B93"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E641B" w:themeFill="accent6" w:themeFillShade="99"/>
      </w:tcPr>
    </w:tblStylePr>
    <w:tblStylePr w:type="firstCol">
      <w:rPr>
        <w:color w:val="FFFFFF" w:themeColor="background1"/>
      </w:rPr>
      <w:tblPr/>
      <w:tcPr>
        <w:tcBorders>
          <w:top w:val="nil"/>
          <w:left w:val="nil"/>
          <w:bottom w:val="nil"/>
          <w:right w:val="nil"/>
          <w:insideH w:val="single" w:sz="4" w:space="0" w:color="2E641B" w:themeColor="accent6" w:themeShade="99"/>
          <w:insideV w:val="nil"/>
        </w:tcBorders>
        <w:shd w:val="clear" w:color="auto" w:fill="2E641B"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2E641B" w:themeFill="accent6" w:themeFillShade="99"/>
      </w:tcPr>
    </w:tblStylePr>
    <w:tblStylePr w:type="band1Vert">
      <w:tblPr/>
      <w:tcPr>
        <w:shd w:val="clear" w:color="auto" w:fill="B3E5A1" w:themeFill="accent6" w:themeFillTint="66"/>
      </w:tcPr>
    </w:tblStylePr>
    <w:tblStylePr w:type="band1Horz">
      <w:tblPr/>
      <w:tcPr>
        <w:shd w:val="clear" w:color="auto" w:fill="A0DF8A"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CC5416" w:themeFill="accent2" w:themeFillShade="CC"/>
      </w:tcPr>
    </w:tblStylePr>
    <w:tblStylePr w:type="lastRow">
      <w:rPr>
        <w:b/>
        <w:bCs/>
        <w:color w:val="CC541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0F2FA" w:themeFill="accent1" w:themeFillTint="19"/>
    </w:tcPr>
    <w:tblStylePr w:type="firstRow">
      <w:rPr>
        <w:b/>
        <w:bCs/>
        <w:color w:val="FFFFFF" w:themeColor="background1"/>
      </w:rPr>
      <w:tblPr/>
      <w:tcPr>
        <w:tcBorders>
          <w:bottom w:val="single" w:sz="12" w:space="0" w:color="FFFFFF" w:themeColor="background1"/>
        </w:tcBorders>
        <w:shd w:val="clear" w:color="auto" w:fill="CC5416" w:themeFill="accent2" w:themeFillShade="CC"/>
      </w:tcPr>
    </w:tblStylePr>
    <w:tblStylePr w:type="lastRow">
      <w:rPr>
        <w:b/>
        <w:bCs/>
        <w:color w:val="CC541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2DEF2" w:themeFill="accent1" w:themeFillTint="3F"/>
      </w:tcPr>
    </w:tblStylePr>
    <w:tblStylePr w:type="band1Horz">
      <w:tblPr/>
      <w:tcPr>
        <w:shd w:val="clear" w:color="auto" w:fill="C1E4F5"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CF0EA" w:themeFill="accent2" w:themeFillTint="19"/>
    </w:tcPr>
    <w:tblStylePr w:type="firstRow">
      <w:rPr>
        <w:b/>
        <w:bCs/>
        <w:color w:val="FFFFFF" w:themeColor="background1"/>
      </w:rPr>
      <w:tblPr/>
      <w:tcPr>
        <w:tcBorders>
          <w:bottom w:val="single" w:sz="12" w:space="0" w:color="FFFFFF" w:themeColor="background1"/>
        </w:tcBorders>
        <w:shd w:val="clear" w:color="auto" w:fill="CC5416" w:themeFill="accent2" w:themeFillShade="CC"/>
      </w:tcPr>
    </w:tblStylePr>
    <w:tblStylePr w:type="lastRow">
      <w:rPr>
        <w:b/>
        <w:bCs/>
        <w:color w:val="CC541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DBCC" w:themeFill="accent2" w:themeFillTint="3F"/>
      </w:tcPr>
    </w:tblStylePr>
    <w:tblStylePr w:type="band1Horz">
      <w:tblPr/>
      <w:tcPr>
        <w:shd w:val="clear" w:color="auto" w:fill="FAE2D5"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E0F8E3" w:themeFill="accent3" w:themeFillTint="19"/>
    </w:tcPr>
    <w:tblStylePr w:type="firstRow">
      <w:rPr>
        <w:b/>
        <w:bCs/>
        <w:color w:val="FFFFFF" w:themeColor="background1"/>
      </w:rPr>
      <w:tblPr/>
      <w:tcPr>
        <w:tcBorders>
          <w:bottom w:val="single" w:sz="12" w:space="0" w:color="FFFFFF" w:themeColor="background1"/>
        </w:tcBorders>
        <w:shd w:val="clear" w:color="auto" w:fill="0C7EAA" w:themeFill="accent4" w:themeFillShade="CC"/>
      </w:tcPr>
    </w:tblStylePr>
    <w:tblStylePr w:type="lastRow">
      <w:rPr>
        <w:b/>
        <w:bCs/>
        <w:color w:val="0C7EAA"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3EDBA" w:themeFill="accent3" w:themeFillTint="3F"/>
      </w:tcPr>
    </w:tblStylePr>
    <w:tblStylePr w:type="band1Horz">
      <w:tblPr/>
      <w:tcPr>
        <w:shd w:val="clear" w:color="auto" w:fill="C1F0C7"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E5F6FD" w:themeFill="accent4" w:themeFillTint="19"/>
    </w:tcPr>
    <w:tblStylePr w:type="firstRow">
      <w:rPr>
        <w:b/>
        <w:bCs/>
        <w:color w:val="FFFFFF" w:themeColor="background1"/>
      </w:rPr>
      <w:tblPr/>
      <w:tcPr>
        <w:tcBorders>
          <w:bottom w:val="single" w:sz="12" w:space="0" w:color="FFFFFF" w:themeColor="background1"/>
        </w:tcBorders>
        <w:shd w:val="clear" w:color="auto" w:fill="14551C" w:themeFill="accent3" w:themeFillShade="CC"/>
      </w:tcPr>
    </w:tblStylePr>
    <w:tblStylePr w:type="lastRow">
      <w:rPr>
        <w:b/>
        <w:bCs/>
        <w:color w:val="14551C"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DE9FA" w:themeFill="accent4" w:themeFillTint="3F"/>
      </w:tcPr>
    </w:tblStylePr>
    <w:tblStylePr w:type="band1Horz">
      <w:tblPr/>
      <w:tcPr>
        <w:shd w:val="clear" w:color="auto" w:fill="CAEDFB"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F8E7F6" w:themeFill="accent5" w:themeFillTint="19"/>
    </w:tcPr>
    <w:tblStylePr w:type="firstRow">
      <w:rPr>
        <w:b/>
        <w:bCs/>
        <w:color w:val="FFFFFF" w:themeColor="background1"/>
      </w:rPr>
      <w:tblPr/>
      <w:tcPr>
        <w:tcBorders>
          <w:bottom w:val="single" w:sz="12" w:space="0" w:color="FFFFFF" w:themeColor="background1"/>
        </w:tcBorders>
        <w:shd w:val="clear" w:color="auto" w:fill="3E8524" w:themeFill="accent6" w:themeFillShade="CC"/>
      </w:tcPr>
    </w:tblStylePr>
    <w:tblStylePr w:type="lastRow">
      <w:rPr>
        <w:b/>
        <w:bCs/>
        <w:color w:val="3E8524"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C3E9" w:themeFill="accent5" w:themeFillTint="3F"/>
      </w:tcPr>
    </w:tblStylePr>
    <w:tblStylePr w:type="band1Horz">
      <w:tblPr/>
      <w:tcPr>
        <w:shd w:val="clear" w:color="auto" w:fill="F2CEED"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ECF8E8" w:themeFill="accent6" w:themeFillTint="19"/>
    </w:tcPr>
    <w:tblStylePr w:type="firstRow">
      <w:rPr>
        <w:b/>
        <w:bCs/>
        <w:color w:val="FFFFFF" w:themeColor="background1"/>
      </w:rPr>
      <w:tblPr/>
      <w:tcPr>
        <w:tcBorders>
          <w:bottom w:val="single" w:sz="12" w:space="0" w:color="FFFFFF" w:themeColor="background1"/>
        </w:tcBorders>
        <w:shd w:val="clear" w:color="auto" w:fill="7F2275" w:themeFill="accent5" w:themeFillShade="CC"/>
      </w:tcPr>
    </w:tblStylePr>
    <w:tblStylePr w:type="lastRow">
      <w:rPr>
        <w:b/>
        <w:bCs/>
        <w:color w:val="7F227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EFC5" w:themeFill="accent6" w:themeFillTint="3F"/>
      </w:tcPr>
    </w:tblStylePr>
    <w:tblStylePr w:type="band1Horz">
      <w:tblPr/>
      <w:tcPr>
        <w:shd w:val="clear" w:color="auto" w:fill="D9F2D0"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1E4F5" w:themeFill="accent1" w:themeFillTint="33"/>
    </w:tcPr>
    <w:tblStylePr w:type="firstRow">
      <w:rPr>
        <w:b/>
        <w:bCs/>
      </w:rPr>
      <w:tblPr/>
      <w:tcPr>
        <w:shd w:val="clear" w:color="auto" w:fill="83CAEB" w:themeFill="accent1" w:themeFillTint="66"/>
      </w:tcPr>
    </w:tblStylePr>
    <w:tblStylePr w:type="lastRow">
      <w:rPr>
        <w:b/>
        <w:bCs/>
        <w:color w:val="000000" w:themeColor="text1"/>
      </w:rPr>
      <w:tblPr/>
      <w:tcPr>
        <w:shd w:val="clear" w:color="auto" w:fill="83CAEB" w:themeFill="accent1" w:themeFillTint="66"/>
      </w:tcPr>
    </w:tblStylePr>
    <w:tblStylePr w:type="firstCol">
      <w:rPr>
        <w:color w:val="FFFFFF" w:themeColor="background1"/>
      </w:rPr>
      <w:tblPr/>
      <w:tcPr>
        <w:shd w:val="clear" w:color="auto" w:fill="0F4761" w:themeFill="accent1" w:themeFillShade="BF"/>
      </w:tcPr>
    </w:tblStylePr>
    <w:tblStylePr w:type="lastCol">
      <w:rPr>
        <w:color w:val="FFFFFF" w:themeColor="background1"/>
      </w:rPr>
      <w:tblPr/>
      <w:tcPr>
        <w:shd w:val="clear" w:color="auto" w:fill="0F4761" w:themeFill="accent1" w:themeFillShade="BF"/>
      </w:tcPr>
    </w:tblStylePr>
    <w:tblStylePr w:type="band1Vert">
      <w:tblPr/>
      <w:tcPr>
        <w:shd w:val="clear" w:color="auto" w:fill="64BDE6" w:themeFill="accent1" w:themeFillTint="7F"/>
      </w:tcPr>
    </w:tblStylePr>
    <w:tblStylePr w:type="band1Horz">
      <w:tblPr/>
      <w:tcPr>
        <w:shd w:val="clear" w:color="auto" w:fill="64BDE6"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AE2D5" w:themeFill="accent2" w:themeFillTint="33"/>
    </w:tcPr>
    <w:tblStylePr w:type="firstRow">
      <w:rPr>
        <w:b/>
        <w:bCs/>
      </w:rPr>
      <w:tblPr/>
      <w:tcPr>
        <w:shd w:val="clear" w:color="auto" w:fill="F6C5AC" w:themeFill="accent2" w:themeFillTint="66"/>
      </w:tcPr>
    </w:tblStylePr>
    <w:tblStylePr w:type="lastRow">
      <w:rPr>
        <w:b/>
        <w:bCs/>
        <w:color w:val="000000" w:themeColor="text1"/>
      </w:rPr>
      <w:tblPr/>
      <w:tcPr>
        <w:shd w:val="clear" w:color="auto" w:fill="F6C5AC" w:themeFill="accent2" w:themeFillTint="66"/>
      </w:tcPr>
    </w:tblStylePr>
    <w:tblStylePr w:type="firstCol">
      <w:rPr>
        <w:color w:val="FFFFFF" w:themeColor="background1"/>
      </w:rPr>
      <w:tblPr/>
      <w:tcPr>
        <w:shd w:val="clear" w:color="auto" w:fill="BF4E14" w:themeFill="accent2" w:themeFillShade="BF"/>
      </w:tcPr>
    </w:tblStylePr>
    <w:tblStylePr w:type="lastCol">
      <w:rPr>
        <w:color w:val="FFFFFF" w:themeColor="background1"/>
      </w:rPr>
      <w:tblPr/>
      <w:tcPr>
        <w:shd w:val="clear" w:color="auto" w:fill="BF4E14" w:themeFill="accent2" w:themeFillShade="BF"/>
      </w:tcPr>
    </w:tblStylePr>
    <w:tblStylePr w:type="band1Vert">
      <w:tblPr/>
      <w:tcPr>
        <w:shd w:val="clear" w:color="auto" w:fill="F4B798" w:themeFill="accent2" w:themeFillTint="7F"/>
      </w:tcPr>
    </w:tblStylePr>
    <w:tblStylePr w:type="band1Horz">
      <w:tblPr/>
      <w:tcPr>
        <w:shd w:val="clear" w:color="auto" w:fill="F4B798"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1F0C7" w:themeFill="accent3" w:themeFillTint="33"/>
    </w:tcPr>
    <w:tblStylePr w:type="firstRow">
      <w:rPr>
        <w:b/>
        <w:bCs/>
      </w:rPr>
      <w:tblPr/>
      <w:tcPr>
        <w:shd w:val="clear" w:color="auto" w:fill="84E290" w:themeFill="accent3" w:themeFillTint="66"/>
      </w:tcPr>
    </w:tblStylePr>
    <w:tblStylePr w:type="lastRow">
      <w:rPr>
        <w:b/>
        <w:bCs/>
        <w:color w:val="000000" w:themeColor="text1"/>
      </w:rPr>
      <w:tblPr/>
      <w:tcPr>
        <w:shd w:val="clear" w:color="auto" w:fill="84E290" w:themeFill="accent3" w:themeFillTint="66"/>
      </w:tcPr>
    </w:tblStylePr>
    <w:tblStylePr w:type="firstCol">
      <w:rPr>
        <w:color w:val="FFFFFF" w:themeColor="background1"/>
      </w:rPr>
      <w:tblPr/>
      <w:tcPr>
        <w:shd w:val="clear" w:color="auto" w:fill="124F1A" w:themeFill="accent3" w:themeFillShade="BF"/>
      </w:tcPr>
    </w:tblStylePr>
    <w:tblStylePr w:type="lastCol">
      <w:rPr>
        <w:color w:val="FFFFFF" w:themeColor="background1"/>
      </w:rPr>
      <w:tblPr/>
      <w:tcPr>
        <w:shd w:val="clear" w:color="auto" w:fill="124F1A" w:themeFill="accent3" w:themeFillShade="BF"/>
      </w:tcPr>
    </w:tblStylePr>
    <w:tblStylePr w:type="band1Vert">
      <w:tblPr/>
      <w:tcPr>
        <w:shd w:val="clear" w:color="auto" w:fill="66DB75" w:themeFill="accent3" w:themeFillTint="7F"/>
      </w:tcPr>
    </w:tblStylePr>
    <w:tblStylePr w:type="band1Horz">
      <w:tblPr/>
      <w:tcPr>
        <w:shd w:val="clear" w:color="auto" w:fill="66DB75"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AEDFB" w:themeFill="accent4" w:themeFillTint="33"/>
    </w:tcPr>
    <w:tblStylePr w:type="firstRow">
      <w:rPr>
        <w:b/>
        <w:bCs/>
      </w:rPr>
      <w:tblPr/>
      <w:tcPr>
        <w:shd w:val="clear" w:color="auto" w:fill="95DCF7" w:themeFill="accent4" w:themeFillTint="66"/>
      </w:tcPr>
    </w:tblStylePr>
    <w:tblStylePr w:type="lastRow">
      <w:rPr>
        <w:b/>
        <w:bCs/>
        <w:color w:val="000000" w:themeColor="text1"/>
      </w:rPr>
      <w:tblPr/>
      <w:tcPr>
        <w:shd w:val="clear" w:color="auto" w:fill="95DCF7" w:themeFill="accent4" w:themeFillTint="66"/>
      </w:tcPr>
    </w:tblStylePr>
    <w:tblStylePr w:type="firstCol">
      <w:rPr>
        <w:color w:val="FFFFFF" w:themeColor="background1"/>
      </w:rPr>
      <w:tblPr/>
      <w:tcPr>
        <w:shd w:val="clear" w:color="auto" w:fill="0B769F" w:themeFill="accent4" w:themeFillShade="BF"/>
      </w:tcPr>
    </w:tblStylePr>
    <w:tblStylePr w:type="lastCol">
      <w:rPr>
        <w:color w:val="FFFFFF" w:themeColor="background1"/>
      </w:rPr>
      <w:tblPr/>
      <w:tcPr>
        <w:shd w:val="clear" w:color="auto" w:fill="0B769F" w:themeFill="accent4" w:themeFillShade="BF"/>
      </w:tcPr>
    </w:tblStylePr>
    <w:tblStylePr w:type="band1Vert">
      <w:tblPr/>
      <w:tcPr>
        <w:shd w:val="clear" w:color="auto" w:fill="7BD3F5" w:themeFill="accent4" w:themeFillTint="7F"/>
      </w:tcPr>
    </w:tblStylePr>
    <w:tblStylePr w:type="band1Horz">
      <w:tblPr/>
      <w:tcPr>
        <w:shd w:val="clear" w:color="auto" w:fill="7BD3F5"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CEED" w:themeFill="accent5" w:themeFillTint="33"/>
    </w:tcPr>
    <w:tblStylePr w:type="firstRow">
      <w:rPr>
        <w:b/>
        <w:bCs/>
      </w:rPr>
      <w:tblPr/>
      <w:tcPr>
        <w:shd w:val="clear" w:color="auto" w:fill="E59EDC" w:themeFill="accent5" w:themeFillTint="66"/>
      </w:tcPr>
    </w:tblStylePr>
    <w:tblStylePr w:type="lastRow">
      <w:rPr>
        <w:b/>
        <w:bCs/>
        <w:color w:val="000000" w:themeColor="text1"/>
      </w:rPr>
      <w:tblPr/>
      <w:tcPr>
        <w:shd w:val="clear" w:color="auto" w:fill="E59EDC" w:themeFill="accent5" w:themeFillTint="66"/>
      </w:tcPr>
    </w:tblStylePr>
    <w:tblStylePr w:type="firstCol">
      <w:rPr>
        <w:color w:val="FFFFFF" w:themeColor="background1"/>
      </w:rPr>
      <w:tblPr/>
      <w:tcPr>
        <w:shd w:val="clear" w:color="auto" w:fill="77206D" w:themeFill="accent5" w:themeFillShade="BF"/>
      </w:tcPr>
    </w:tblStylePr>
    <w:tblStylePr w:type="lastCol">
      <w:rPr>
        <w:color w:val="FFFFFF" w:themeColor="background1"/>
      </w:rPr>
      <w:tblPr/>
      <w:tcPr>
        <w:shd w:val="clear" w:color="auto" w:fill="77206D" w:themeFill="accent5" w:themeFillShade="BF"/>
      </w:tcPr>
    </w:tblStylePr>
    <w:tblStylePr w:type="band1Vert">
      <w:tblPr/>
      <w:tcPr>
        <w:shd w:val="clear" w:color="auto" w:fill="DE86D4" w:themeFill="accent5" w:themeFillTint="7F"/>
      </w:tcPr>
    </w:tblStylePr>
    <w:tblStylePr w:type="band1Horz">
      <w:tblPr/>
      <w:tcPr>
        <w:shd w:val="clear" w:color="auto" w:fill="DE86D4"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9F2D0" w:themeFill="accent6" w:themeFillTint="33"/>
    </w:tcPr>
    <w:tblStylePr w:type="firstRow">
      <w:rPr>
        <w:b/>
        <w:bCs/>
      </w:rPr>
      <w:tblPr/>
      <w:tcPr>
        <w:shd w:val="clear" w:color="auto" w:fill="B3E5A1" w:themeFill="accent6" w:themeFillTint="66"/>
      </w:tcPr>
    </w:tblStylePr>
    <w:tblStylePr w:type="lastRow">
      <w:rPr>
        <w:b/>
        <w:bCs/>
        <w:color w:val="000000" w:themeColor="text1"/>
      </w:rPr>
      <w:tblPr/>
      <w:tcPr>
        <w:shd w:val="clear" w:color="auto" w:fill="B3E5A1" w:themeFill="accent6" w:themeFillTint="66"/>
      </w:tcPr>
    </w:tblStylePr>
    <w:tblStylePr w:type="firstCol">
      <w:rPr>
        <w:color w:val="FFFFFF" w:themeColor="background1"/>
      </w:rPr>
      <w:tblPr/>
      <w:tcPr>
        <w:shd w:val="clear" w:color="auto" w:fill="3A7C22" w:themeFill="accent6" w:themeFillShade="BF"/>
      </w:tcPr>
    </w:tblStylePr>
    <w:tblStylePr w:type="lastCol">
      <w:rPr>
        <w:color w:val="FFFFFF" w:themeColor="background1"/>
      </w:rPr>
      <w:tblPr/>
      <w:tcPr>
        <w:shd w:val="clear" w:color="auto" w:fill="3A7C22" w:themeFill="accent6" w:themeFillShade="BF"/>
      </w:tcPr>
    </w:tblStylePr>
    <w:tblStylePr w:type="band1Vert">
      <w:tblPr/>
      <w:tcPr>
        <w:shd w:val="clear" w:color="auto" w:fill="A0DF8A" w:themeFill="accent6" w:themeFillTint="7F"/>
      </w:tcPr>
    </w:tblStylePr>
    <w:tblStylePr w:type="band1Horz">
      <w:tblPr/>
      <w:tcPr>
        <w:shd w:val="clear" w:color="auto" w:fill="A0DF8A" w:themeFill="accent6" w:themeFillTint="7F"/>
      </w:tcPr>
    </w:tblStylePr>
  </w:style>
  <w:style w:type="paragraph" w:customStyle="1" w:styleId="p1">
    <w:name w:val="p1"/>
    <w:basedOn w:val="Normal"/>
    <w:rsid w:val="00BE0CC3"/>
    <w:pPr>
      <w:spacing w:after="0" w:line="240" w:lineRule="auto"/>
    </w:pPr>
    <w:rPr>
      <w:rFonts w:ascii="Helvetica Neue" w:eastAsia="Times New Roman" w:hAnsi="Helvetica Neue"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670315">
      <w:bodyDiv w:val="1"/>
      <w:marLeft w:val="0"/>
      <w:marRight w:val="0"/>
      <w:marTop w:val="0"/>
      <w:marBottom w:val="0"/>
      <w:divBdr>
        <w:top w:val="none" w:sz="0" w:space="0" w:color="auto"/>
        <w:left w:val="none" w:sz="0" w:space="0" w:color="auto"/>
        <w:bottom w:val="none" w:sz="0" w:space="0" w:color="auto"/>
        <w:right w:val="none" w:sz="0" w:space="0" w:color="auto"/>
      </w:divBdr>
    </w:div>
    <w:div w:id="178129680">
      <w:bodyDiv w:val="1"/>
      <w:marLeft w:val="0"/>
      <w:marRight w:val="0"/>
      <w:marTop w:val="0"/>
      <w:marBottom w:val="0"/>
      <w:divBdr>
        <w:top w:val="none" w:sz="0" w:space="0" w:color="auto"/>
        <w:left w:val="none" w:sz="0" w:space="0" w:color="auto"/>
        <w:bottom w:val="none" w:sz="0" w:space="0" w:color="auto"/>
        <w:right w:val="none" w:sz="0" w:space="0" w:color="auto"/>
      </w:divBdr>
    </w:div>
    <w:div w:id="806166697">
      <w:bodyDiv w:val="1"/>
      <w:marLeft w:val="0"/>
      <w:marRight w:val="0"/>
      <w:marTop w:val="0"/>
      <w:marBottom w:val="0"/>
      <w:divBdr>
        <w:top w:val="none" w:sz="0" w:space="0" w:color="auto"/>
        <w:left w:val="none" w:sz="0" w:space="0" w:color="auto"/>
        <w:bottom w:val="none" w:sz="0" w:space="0" w:color="auto"/>
        <w:right w:val="none" w:sz="0" w:space="0" w:color="auto"/>
      </w:divBdr>
    </w:div>
    <w:div w:id="882405226">
      <w:bodyDiv w:val="1"/>
      <w:marLeft w:val="0"/>
      <w:marRight w:val="0"/>
      <w:marTop w:val="0"/>
      <w:marBottom w:val="0"/>
      <w:divBdr>
        <w:top w:val="none" w:sz="0" w:space="0" w:color="auto"/>
        <w:left w:val="none" w:sz="0" w:space="0" w:color="auto"/>
        <w:bottom w:val="none" w:sz="0" w:space="0" w:color="auto"/>
        <w:right w:val="none" w:sz="0" w:space="0" w:color="auto"/>
      </w:divBdr>
    </w:div>
    <w:div w:id="1298562976">
      <w:bodyDiv w:val="1"/>
      <w:marLeft w:val="0"/>
      <w:marRight w:val="0"/>
      <w:marTop w:val="0"/>
      <w:marBottom w:val="0"/>
      <w:divBdr>
        <w:top w:val="none" w:sz="0" w:space="0" w:color="auto"/>
        <w:left w:val="none" w:sz="0" w:space="0" w:color="auto"/>
        <w:bottom w:val="none" w:sz="0" w:space="0" w:color="auto"/>
        <w:right w:val="none" w:sz="0" w:space="0" w:color="auto"/>
      </w:divBdr>
    </w:div>
    <w:div w:id="1333755261">
      <w:bodyDiv w:val="1"/>
      <w:marLeft w:val="0"/>
      <w:marRight w:val="0"/>
      <w:marTop w:val="0"/>
      <w:marBottom w:val="0"/>
      <w:divBdr>
        <w:top w:val="none" w:sz="0" w:space="0" w:color="auto"/>
        <w:left w:val="none" w:sz="0" w:space="0" w:color="auto"/>
        <w:bottom w:val="none" w:sz="0" w:space="0" w:color="auto"/>
        <w:right w:val="none" w:sz="0" w:space="0" w:color="auto"/>
      </w:divBdr>
    </w:div>
    <w:div w:id="171056556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165</Words>
  <Characters>942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Child Safety Drill Evaluation Report</vt:lpstr>
    </vt:vector>
  </TitlesOfParts>
  <Manager/>
  <Company/>
  <LinksUpToDate>false</LinksUpToDate>
  <CharactersWithSpaces>1105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Child Safety Drill Evaluation Report</dc:title>
  <dc:subject>Missing Child Drill</dc:subject>
  <dc:creator/>
  <cp:keywords>Child Protection</cp:keywords>
  <dc:description>generated by python-docx</dc:description>
  <cp:lastModifiedBy/>
  <cp:revision>1</cp:revision>
  <dcterms:created xsi:type="dcterms:W3CDTF">2025-02-13T16:02:00Z</dcterms:created>
  <dcterms:modified xsi:type="dcterms:W3CDTF">2025-02-13T16:02:00Z</dcterms:modified>
  <cp:category>Child Protection</cp:category>
</cp:coreProperties>
</file>